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544AB" w14:textId="77777777" w:rsidR="00AE3A93" w:rsidRDefault="00FE0A89" w:rsidP="004D2235">
      <w:pPr>
        <w:pStyle w:val="Header"/>
        <w:tabs>
          <w:tab w:val="clear" w:pos="4153"/>
          <w:tab w:val="clear" w:pos="8306"/>
        </w:tabs>
        <w:jc w:val="center"/>
      </w:pPr>
      <w:r>
        <w:rPr>
          <w:noProof/>
        </w:rPr>
        <w:pict w14:anchorId="11146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254.15pt;margin-top:-51.8pt;width:216.4pt;height:37.85pt;z-index:-1" wrapcoords="-71 0 -71 21192 21600 21192 21600 0 -71 0">
            <v:imagedata r:id="rId12" o:title="bhftcola"/>
            <w10:wrap type="tight"/>
          </v:shape>
        </w:pict>
      </w:r>
      <w:r>
        <w:rPr>
          <w:noProof/>
        </w:rPr>
        <w:pict w14:anchorId="56D6F2BB">
          <v:shape id="_x0000_s1060" type="#_x0000_t75" style="position:absolute;left:0;text-align:left;margin-left:-43.65pt;margin-top:-68.5pt;width:133.95pt;height:67.5pt;z-index:-2" wrapcoords="-176 0 -176 21252 21600 21252 21600 0 -176 0">
            <v:imagedata r:id="rId13" o:title="BMBC colour"/>
            <w10:wrap type="tight"/>
          </v:shape>
        </w:pict>
      </w:r>
    </w:p>
    <w:p w14:paraId="57F848C9" w14:textId="77777777" w:rsidR="004D2235" w:rsidRPr="003B639F" w:rsidRDefault="00FE0A89" w:rsidP="004D2235">
      <w:pPr>
        <w:pStyle w:val="Header"/>
        <w:tabs>
          <w:tab w:val="clear" w:pos="4153"/>
          <w:tab w:val="clear" w:pos="8306"/>
        </w:tabs>
        <w:jc w:val="center"/>
        <w:rPr>
          <w:b/>
          <w:bCs/>
          <w:caps/>
        </w:rPr>
      </w:pPr>
      <w:r>
        <w:rPr>
          <w:b/>
          <w:bCs/>
          <w:caps/>
          <w:noProof/>
          <w:lang w:val="en-US"/>
        </w:rPr>
        <w:pict w14:anchorId="0F2AD8D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4.05pt;margin-top:-105.05pt;width:135pt;height:36pt;z-index:1" stroked="f">
            <v:textbox style="mso-next-textbox:#_x0000_s1028">
              <w:txbxContent>
                <w:p w14:paraId="1B0C54A9" w14:textId="77777777" w:rsidR="00EF01A9" w:rsidRPr="00F4154B" w:rsidRDefault="00EF01A9" w:rsidP="00F4154B"/>
              </w:txbxContent>
            </v:textbox>
          </v:shape>
        </w:pict>
      </w:r>
      <w:r w:rsidR="000446DC">
        <w:rPr>
          <w:b/>
          <w:bCs/>
          <w:caps/>
        </w:rPr>
        <w:t>Maternal and infant feeding</w:t>
      </w:r>
      <w:r w:rsidR="00735DA3">
        <w:rPr>
          <w:b/>
          <w:bCs/>
          <w:caps/>
        </w:rPr>
        <w:t xml:space="preserve"> Implement</w:t>
      </w:r>
      <w:r w:rsidR="00DA689B">
        <w:rPr>
          <w:b/>
          <w:bCs/>
          <w:caps/>
        </w:rPr>
        <w:t>e</w:t>
      </w:r>
      <w:r w:rsidR="00735DA3">
        <w:rPr>
          <w:b/>
          <w:bCs/>
          <w:caps/>
        </w:rPr>
        <w:t>r Group</w:t>
      </w:r>
      <w:r w:rsidR="00E57EEA">
        <w:rPr>
          <w:b/>
          <w:bCs/>
          <w:caps/>
        </w:rPr>
        <w:t xml:space="preserve"> </w:t>
      </w:r>
    </w:p>
    <w:p w14:paraId="6B0D19D0" w14:textId="77777777" w:rsidR="004D2235" w:rsidRDefault="004D2235" w:rsidP="004D2235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</w:p>
    <w:p w14:paraId="70A435BF" w14:textId="224C7325" w:rsidR="00781785" w:rsidRDefault="004D2235" w:rsidP="004D2235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  <w:r w:rsidRPr="06D4FFE4">
        <w:rPr>
          <w:b/>
          <w:bCs/>
        </w:rPr>
        <w:t xml:space="preserve">TERMS OF </w:t>
      </w:r>
      <w:r w:rsidR="00735DA3" w:rsidRPr="06D4FFE4">
        <w:rPr>
          <w:b/>
          <w:bCs/>
        </w:rPr>
        <w:t>REFERENCE 20</w:t>
      </w:r>
      <w:r w:rsidR="26A56CC3" w:rsidRPr="06D4FFE4">
        <w:rPr>
          <w:b/>
          <w:bCs/>
        </w:rPr>
        <w:t>20</w:t>
      </w:r>
      <w:r w:rsidR="00735DA3" w:rsidRPr="06D4FFE4">
        <w:rPr>
          <w:b/>
          <w:bCs/>
        </w:rPr>
        <w:t>-202</w:t>
      </w:r>
      <w:r w:rsidR="5BA6208D" w:rsidRPr="06D4FFE4">
        <w:rPr>
          <w:b/>
          <w:bCs/>
        </w:rPr>
        <w:t>2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283"/>
        <w:gridCol w:w="1124"/>
        <w:gridCol w:w="80"/>
        <w:gridCol w:w="8526"/>
      </w:tblGrid>
      <w:tr w:rsidR="00983012" w14:paraId="08B8717F" w14:textId="77777777" w:rsidTr="06D4FFE4">
        <w:tc>
          <w:tcPr>
            <w:tcW w:w="675" w:type="dxa"/>
          </w:tcPr>
          <w:p w14:paraId="66AEE3E2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5E694CE9" w14:textId="77777777" w:rsidR="00983012" w:rsidRPr="00D27999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u w:val="single"/>
              </w:rPr>
            </w:pPr>
          </w:p>
        </w:tc>
      </w:tr>
      <w:tr w:rsidR="00983012" w14:paraId="7A3EC216" w14:textId="77777777" w:rsidTr="06D4FFE4">
        <w:trPr>
          <w:trHeight w:val="216"/>
        </w:trPr>
        <w:tc>
          <w:tcPr>
            <w:tcW w:w="675" w:type="dxa"/>
          </w:tcPr>
          <w:p w14:paraId="26E6C95D" w14:textId="77777777" w:rsidR="00983012" w:rsidRPr="000E47F9" w:rsidRDefault="00983012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7EC7BF69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50071C0D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3BCBF0C5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19E08B70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5652014E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/>
              </w:rPr>
            </w:pPr>
          </w:p>
          <w:p w14:paraId="23090154" w14:textId="77777777" w:rsidR="003E4A91" w:rsidRDefault="000E47F9" w:rsidP="06D4FFE4">
            <w:pPr>
              <w:contextualSpacing/>
              <w:jc w:val="both"/>
              <w:rPr>
                <w:rFonts w:eastAsia="Calibri" w:cs="Arial"/>
                <w:b/>
                <w:bCs/>
                <w:kern w:val="0"/>
                <w:lang w:bidi="en-US"/>
              </w:rPr>
            </w:pPr>
            <w:r w:rsidRPr="06D4FFE4">
              <w:rPr>
                <w:rFonts w:eastAsia="Calibri" w:cs="Arial"/>
                <w:b/>
                <w:bCs/>
                <w:kern w:val="0"/>
                <w:lang w:bidi="en-US"/>
              </w:rPr>
              <w:t xml:space="preserve">Purpose </w:t>
            </w:r>
          </w:p>
          <w:p w14:paraId="2B84ADE3" w14:textId="77777777" w:rsidR="000E47F9" w:rsidRPr="000E47F9" w:rsidRDefault="000E47F9" w:rsidP="06D4FFE4">
            <w:pPr>
              <w:contextualSpacing/>
              <w:jc w:val="both"/>
              <w:rPr>
                <w:rFonts w:eastAsia="Calibri" w:cs="Arial"/>
                <w:b/>
                <w:bCs/>
                <w:kern w:val="0"/>
                <w:lang w:bidi="en-US"/>
              </w:rPr>
            </w:pPr>
          </w:p>
          <w:p w14:paraId="1C0FA40D" w14:textId="77777777" w:rsidR="003E4A91" w:rsidRDefault="00DA689B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6D4FFE4">
              <w:t>Ensure maintenance of the Baby Friendly Initiative standards across Barnsley Metropolitan Borough Council and Barnsley Hospital NHS Foundation Trust, with the overall aim of Achieving Sustainability (Gold Award).</w:t>
            </w:r>
          </w:p>
          <w:p w14:paraId="1F153E3F" w14:textId="77777777" w:rsidR="00735DA3" w:rsidRPr="000E47F9" w:rsidRDefault="00735DA3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0D01C138" w14:textId="1D2B0A6F" w:rsidR="0066296D" w:rsidRPr="006E710B" w:rsidRDefault="0066296D" w:rsidP="06D4FFE4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Arial" w:hAnsi="Arial" w:cs="Arial"/>
                <w:smallCaps/>
                <w:sz w:val="22"/>
                <w:szCs w:val="22"/>
                <w:lang w:val="en-GB"/>
              </w:rPr>
            </w:pPr>
            <w:r w:rsidRPr="006E710B">
              <w:rPr>
                <w:rFonts w:ascii="Arial" w:hAnsi="Arial" w:cs="Arial"/>
                <w:smallCaps/>
                <w:sz w:val="22"/>
                <w:szCs w:val="22"/>
                <w:lang w:val="en-GB"/>
              </w:rPr>
              <w:t>OBJECTIVES</w:t>
            </w:r>
          </w:p>
          <w:p w14:paraId="175E3C04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1531218C" w14:textId="7A868E72" w:rsidR="00470382" w:rsidRDefault="00470382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Ensure mechanisms are in place to support a positive culture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that protects </w:t>
            </w:r>
            <w:r w:rsidR="0079695B" w:rsidRPr="06D4FFE4">
              <w:rPr>
                <w:rFonts w:ascii="Arial" w:hAnsi="Arial" w:cs="Arial"/>
                <w:lang w:val="en-GB"/>
              </w:rPr>
              <w:t>Baby Friendly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standards</w:t>
            </w:r>
            <w:r w:rsidRPr="06D4FFE4">
              <w:rPr>
                <w:rFonts w:ascii="Arial" w:hAnsi="Arial" w:cs="Arial"/>
                <w:lang w:val="en-GB"/>
              </w:rPr>
              <w:t xml:space="preserve"> e.g., sharing good news with the</w:t>
            </w:r>
            <w:r w:rsidR="0079695B" w:rsidRPr="06D4FFE4">
              <w:rPr>
                <w:rFonts w:ascii="Arial" w:hAnsi="Arial" w:cs="Arial"/>
                <w:lang w:val="en-GB"/>
              </w:rPr>
              <w:t xml:space="preserve"> Barnsley</w:t>
            </w:r>
            <w:r w:rsidR="3440ECCF" w:rsidRPr="06D4FFE4">
              <w:rPr>
                <w:rFonts w:ascii="Arial" w:hAnsi="Arial" w:cs="Arial"/>
                <w:lang w:val="en-GB"/>
              </w:rPr>
              <w:t xml:space="preserve"> Best Start Partnership</w:t>
            </w:r>
            <w:r w:rsidR="25CC588F" w:rsidRPr="06D4FFE4">
              <w:rPr>
                <w:rFonts w:ascii="Arial" w:hAnsi="Arial" w:cs="Arial"/>
                <w:lang w:val="en-GB"/>
              </w:rPr>
              <w:t xml:space="preserve"> (BSP)</w:t>
            </w:r>
          </w:p>
          <w:p w14:paraId="18E0C543" w14:textId="77BEC159" w:rsidR="00735DA3" w:rsidRDefault="00735DA3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 xml:space="preserve">Implement actions identified by </w:t>
            </w:r>
            <w:r w:rsidR="00B96D09">
              <w:rPr>
                <w:rFonts w:ascii="Arial" w:hAnsi="Arial" w:cs="Arial"/>
                <w:lang w:val="en-GB"/>
              </w:rPr>
              <w:t xml:space="preserve">the </w:t>
            </w:r>
            <w:r w:rsidR="370D00F9" w:rsidRPr="06D4FFE4">
              <w:rPr>
                <w:rFonts w:ascii="Arial" w:hAnsi="Arial" w:cs="Arial"/>
                <w:lang w:val="en-GB"/>
              </w:rPr>
              <w:t>BSP</w:t>
            </w:r>
          </w:p>
          <w:p w14:paraId="01FC672C" w14:textId="77777777" w:rsidR="00470382" w:rsidRPr="000E47F9" w:rsidRDefault="00470382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Share concerns and complaints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related to </w:t>
            </w:r>
            <w:r w:rsidR="001830AD" w:rsidRPr="06D4FFE4">
              <w:rPr>
                <w:rFonts w:ascii="Arial" w:hAnsi="Arial" w:cs="Arial"/>
                <w:lang w:val="en-GB"/>
              </w:rPr>
              <w:t>Baby Friendly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standards and ensure these are acted on</w:t>
            </w:r>
          </w:p>
          <w:p w14:paraId="4B0EAF91" w14:textId="43B52C15" w:rsidR="006409E5" w:rsidRDefault="00735DA3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 xml:space="preserve">Feed issues back into </w:t>
            </w:r>
            <w:r w:rsidR="14865B27" w:rsidRPr="06D4FFE4">
              <w:rPr>
                <w:rFonts w:ascii="Arial" w:hAnsi="Arial" w:cs="Arial"/>
                <w:lang w:val="en-GB"/>
              </w:rPr>
              <w:t>BSP</w:t>
            </w:r>
            <w:r w:rsidRPr="06D4FFE4">
              <w:rPr>
                <w:rFonts w:ascii="Arial" w:hAnsi="Arial" w:cs="Arial"/>
                <w:lang w:val="en-GB"/>
              </w:rPr>
              <w:t xml:space="preserve"> for strategic oversight</w:t>
            </w:r>
            <w:r w:rsidR="00470382" w:rsidRPr="06D4FFE4">
              <w:rPr>
                <w:rFonts w:ascii="Arial" w:hAnsi="Arial" w:cs="Arial"/>
                <w:lang w:val="en-GB"/>
              </w:rPr>
              <w:t xml:space="preserve"> and development</w:t>
            </w:r>
          </w:p>
          <w:p w14:paraId="0D722A71" w14:textId="77777777" w:rsidR="00470382" w:rsidRDefault="00470382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Share new evidence and education updates relevant to BFI</w:t>
            </w:r>
          </w:p>
          <w:p w14:paraId="6FD2F695" w14:textId="77777777" w:rsidR="00DA689B" w:rsidRDefault="00DA689B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Ensure Baby Friendly audits are carried out regularly according to service needs</w:t>
            </w:r>
          </w:p>
          <w:p w14:paraId="0B4AA18D" w14:textId="77777777" w:rsidR="00DA689B" w:rsidRDefault="00DA689B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Develop and implement action plans in response to audit findings</w:t>
            </w:r>
          </w:p>
          <w:p w14:paraId="49245598" w14:textId="77777777" w:rsidR="00A81EFD" w:rsidRPr="00A81EFD" w:rsidRDefault="00A81EFD" w:rsidP="06D4FFE4">
            <w:pPr>
              <w:numPr>
                <w:ilvl w:val="0"/>
                <w:numId w:val="5"/>
              </w:numPr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 xml:space="preserve">Ensure education and training are up to date relevant to </w:t>
            </w:r>
            <w:r w:rsidR="001830AD" w:rsidRPr="06D4FFE4">
              <w:rPr>
                <w:rFonts w:eastAsia="Calibri" w:cs="Arial"/>
                <w:kern w:val="0"/>
                <w:lang w:bidi="en-US"/>
              </w:rPr>
              <w:t>Baby Friendly</w:t>
            </w:r>
            <w:r w:rsidRPr="06D4FFE4">
              <w:rPr>
                <w:rFonts w:eastAsia="Calibri" w:cs="Arial"/>
                <w:kern w:val="0"/>
                <w:lang w:bidi="en-US"/>
              </w:rPr>
              <w:t xml:space="preserve"> standards</w:t>
            </w:r>
          </w:p>
          <w:p w14:paraId="11F48AFA" w14:textId="57FFCE11" w:rsidR="00DA689B" w:rsidRDefault="799AE290" w:rsidP="06D4FFE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Monitor infant feeding and healthy start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data</w:t>
            </w:r>
            <w:r w:rsidR="483117C0" w:rsidRPr="06D4FFE4">
              <w:rPr>
                <w:rFonts w:ascii="Arial" w:hAnsi="Arial" w:cs="Arial"/>
                <w:lang w:val="en-GB"/>
              </w:rPr>
              <w:t xml:space="preserve"> and ensure this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is routinely reported to</w:t>
            </w:r>
            <w:r w:rsidR="7D0AF4F7" w:rsidRPr="06D4FFE4">
              <w:rPr>
                <w:rFonts w:ascii="Arial" w:hAnsi="Arial" w:cs="Arial"/>
                <w:lang w:val="en-GB"/>
              </w:rPr>
              <w:t xml:space="preserve"> the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B</w:t>
            </w:r>
            <w:r w:rsidR="001830AD" w:rsidRPr="06D4FFE4">
              <w:rPr>
                <w:rFonts w:ascii="Arial" w:hAnsi="Arial" w:cs="Arial"/>
                <w:lang w:val="en-GB"/>
              </w:rPr>
              <w:t xml:space="preserve">aby </w:t>
            </w:r>
            <w:r w:rsidR="00DA689B" w:rsidRPr="06D4FFE4">
              <w:rPr>
                <w:rFonts w:ascii="Arial" w:hAnsi="Arial" w:cs="Arial"/>
                <w:lang w:val="en-GB"/>
              </w:rPr>
              <w:t>F</w:t>
            </w:r>
            <w:r w:rsidR="001830AD" w:rsidRPr="06D4FFE4">
              <w:rPr>
                <w:rFonts w:ascii="Arial" w:hAnsi="Arial" w:cs="Arial"/>
                <w:lang w:val="en-GB"/>
              </w:rPr>
              <w:t>riendly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Guardian</w:t>
            </w:r>
            <w:r w:rsidR="1DEABB1E" w:rsidRPr="06D4FFE4">
              <w:rPr>
                <w:rFonts w:ascii="Arial" w:hAnsi="Arial" w:cs="Arial"/>
                <w:lang w:val="en-GB"/>
              </w:rPr>
              <w:t>s</w:t>
            </w:r>
            <w:r w:rsidR="00DA689B" w:rsidRPr="06D4FFE4">
              <w:rPr>
                <w:rFonts w:ascii="Arial" w:hAnsi="Arial" w:cs="Arial"/>
                <w:lang w:val="en-GB"/>
              </w:rPr>
              <w:t xml:space="preserve"> and</w:t>
            </w:r>
            <w:r w:rsidR="001830AD" w:rsidRPr="06D4FFE4">
              <w:rPr>
                <w:rFonts w:ascii="Arial" w:hAnsi="Arial" w:cs="Arial"/>
                <w:lang w:val="en-GB"/>
              </w:rPr>
              <w:t xml:space="preserve"> </w:t>
            </w:r>
            <w:r w:rsidR="0CB627D8" w:rsidRPr="06D4FFE4">
              <w:rPr>
                <w:rFonts w:ascii="Arial" w:hAnsi="Arial" w:cs="Arial"/>
                <w:lang w:val="en-GB"/>
              </w:rPr>
              <w:t>Best Start Partnership</w:t>
            </w:r>
          </w:p>
          <w:p w14:paraId="6D845BBB" w14:textId="77777777" w:rsidR="00A81EFD" w:rsidRPr="00A81EFD" w:rsidRDefault="00A81EFD" w:rsidP="06D4FFE4">
            <w:pPr>
              <w:numPr>
                <w:ilvl w:val="0"/>
                <w:numId w:val="5"/>
              </w:numPr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>Develop and implement an action plan for Achieving Sustainability (Gold) Award</w:t>
            </w:r>
          </w:p>
          <w:p w14:paraId="1006F398" w14:textId="1DD52DB2" w:rsidR="467E3684" w:rsidRDefault="467E3684" w:rsidP="06D4FFE4">
            <w:pPr>
              <w:rPr>
                <w:rFonts w:eastAsia="Calibri" w:cs="Arial"/>
                <w:lang w:bidi="en-US"/>
              </w:rPr>
            </w:pPr>
          </w:p>
          <w:p w14:paraId="09BFF6A5" w14:textId="77777777" w:rsidR="00A81EFD" w:rsidRPr="00DA689B" w:rsidRDefault="00A81EFD" w:rsidP="06D4FFE4">
            <w:pPr>
              <w:pStyle w:val="ListParagraph"/>
              <w:rPr>
                <w:rFonts w:ascii="Arial" w:hAnsi="Arial" w:cs="Arial"/>
                <w:lang w:val="en-GB"/>
              </w:rPr>
            </w:pPr>
          </w:p>
          <w:p w14:paraId="2465C606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</w:p>
          <w:p w14:paraId="6F6AA2DA" w14:textId="77777777" w:rsidR="006409E5" w:rsidRPr="000E47F9" w:rsidRDefault="006409E5" w:rsidP="06D4FFE4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Arial" w:hAnsi="Arial" w:cs="Arial"/>
                <w:smallCaps/>
                <w:lang w:val="en-GB"/>
              </w:rPr>
            </w:pPr>
            <w:r w:rsidRPr="06D4FFE4">
              <w:rPr>
                <w:rFonts w:ascii="Arial" w:hAnsi="Arial" w:cs="Arial"/>
                <w:smallCaps/>
                <w:lang w:val="en-GB"/>
              </w:rPr>
              <w:t>GOVERNANCE</w:t>
            </w:r>
          </w:p>
          <w:p w14:paraId="68F67AC1" w14:textId="77777777" w:rsidR="006409E5" w:rsidRPr="000E47F9" w:rsidRDefault="006409E5" w:rsidP="06D4FFE4">
            <w:pPr>
              <w:pStyle w:val="ListParagraph"/>
              <w:ind w:left="709" w:hanging="709"/>
              <w:jc w:val="both"/>
              <w:rPr>
                <w:rFonts w:ascii="Arial" w:hAnsi="Arial" w:cs="Arial"/>
                <w:lang w:val="en-GB"/>
              </w:rPr>
            </w:pPr>
          </w:p>
          <w:p w14:paraId="52D03E2A" w14:textId="1655C109" w:rsidR="00AC2CC5" w:rsidRPr="000E47F9" w:rsidRDefault="00DA689B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06D4FFE4">
              <w:rPr>
                <w:rFonts w:cs="Arial"/>
              </w:rPr>
              <w:t xml:space="preserve">The chair </w:t>
            </w:r>
            <w:r w:rsidR="001830AD" w:rsidRPr="06D4FFE4">
              <w:rPr>
                <w:rFonts w:cs="Arial"/>
              </w:rPr>
              <w:t xml:space="preserve">of the Maternal and Infant Feeding </w:t>
            </w:r>
            <w:r w:rsidRPr="06D4FFE4">
              <w:rPr>
                <w:rFonts w:cs="Arial"/>
              </w:rPr>
              <w:t xml:space="preserve">Implementer Group will report to the </w:t>
            </w:r>
            <w:r w:rsidR="77A3F7D3" w:rsidRPr="06D4FFE4">
              <w:rPr>
                <w:rFonts w:cs="Arial"/>
              </w:rPr>
              <w:t>Best Start</w:t>
            </w:r>
            <w:r w:rsidR="001830AD" w:rsidRPr="06D4FFE4">
              <w:rPr>
                <w:rFonts w:cs="Arial"/>
              </w:rPr>
              <w:t xml:space="preserve"> Partnership.</w:t>
            </w:r>
          </w:p>
          <w:p w14:paraId="19EDBB5C" w14:textId="77777777" w:rsidR="00A4261B" w:rsidRPr="000E47F9" w:rsidRDefault="00A4261B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503973B1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47181AC7" w14:textId="77777777" w:rsidR="00A4261B" w:rsidRDefault="00A81EFD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06D4FFE4">
              <w:rPr>
                <w:rFonts w:cs="Arial"/>
              </w:rPr>
              <w:t>3. MEMBERSHIP</w:t>
            </w:r>
          </w:p>
          <w:p w14:paraId="02C81718" w14:textId="77777777" w:rsidR="00A81EFD" w:rsidRPr="000E47F9" w:rsidRDefault="00A81EFD" w:rsidP="06D4FFE4">
            <w:pPr>
              <w:pStyle w:val="Header"/>
              <w:tabs>
                <w:tab w:val="clear" w:pos="4153"/>
                <w:tab w:val="clear" w:pos="8306"/>
              </w:tabs>
              <w:ind w:left="1080"/>
              <w:jc w:val="both"/>
              <w:rPr>
                <w:rFonts w:cs="Arial"/>
              </w:rPr>
            </w:pPr>
          </w:p>
          <w:p w14:paraId="512A9C2E" w14:textId="77777777" w:rsidR="003E4A91" w:rsidRPr="000E47F9" w:rsidRDefault="00A4261B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06D4FFE4">
              <w:rPr>
                <w:rFonts w:cs="Arial"/>
              </w:rPr>
              <w:t>Th</w:t>
            </w:r>
            <w:r w:rsidR="001830AD" w:rsidRPr="06D4FFE4">
              <w:rPr>
                <w:rFonts w:cs="Arial"/>
              </w:rPr>
              <w:t>is</w:t>
            </w:r>
            <w:r w:rsidRPr="06D4FFE4">
              <w:rPr>
                <w:rFonts w:cs="Arial"/>
              </w:rPr>
              <w:t xml:space="preserve"> group will consist of the following members</w:t>
            </w:r>
            <w:r w:rsidR="00A81EFD" w:rsidRPr="06D4FFE4">
              <w:rPr>
                <w:rFonts w:cs="Arial"/>
              </w:rPr>
              <w:t>:</w:t>
            </w:r>
          </w:p>
          <w:p w14:paraId="6AB66DD9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8"/>
              <w:gridCol w:w="2770"/>
              <w:gridCol w:w="2542"/>
              <w:gridCol w:w="2614"/>
            </w:tblGrid>
            <w:tr w:rsidR="004C53DA" w:rsidRPr="000E47F9" w14:paraId="3BC7EBB5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73A10634" w14:textId="77777777" w:rsidR="004C53DA" w:rsidRPr="000E47F9" w:rsidRDefault="216B014F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Organisation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0377FA12" w14:textId="77777777" w:rsidR="004C53DA" w:rsidRPr="000E47F9" w:rsidRDefault="216B014F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Service</w:t>
                  </w:r>
                </w:p>
              </w:tc>
              <w:tc>
                <w:tcPr>
                  <w:tcW w:w="2563" w:type="dxa"/>
                </w:tcPr>
                <w:p w14:paraId="2CC13DB6" w14:textId="77777777" w:rsidR="004C53DA" w:rsidRPr="000E47F9" w:rsidRDefault="202E6A1E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NOMINATED</w:t>
                  </w:r>
                  <w:r w:rsidR="00A81EFD"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 </w:t>
                  </w: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MEMBER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0C69394D" w14:textId="77777777" w:rsidR="004C53DA" w:rsidRPr="000E47F9" w:rsidRDefault="202E6A1E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Role </w:t>
                  </w:r>
                </w:p>
              </w:tc>
            </w:tr>
            <w:tr w:rsidR="00A81EFD" w:rsidRPr="000E47F9" w14:paraId="0300C1C9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7FAA4316" w14:textId="77777777" w:rsidR="00A81EFD" w:rsidRPr="004C53DA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BMBC 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41DC9602" w14:textId="77777777" w:rsidR="00A81EFD" w:rsidRPr="000E47F9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val="en-US"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Public Health</w:t>
                  </w:r>
                </w:p>
              </w:tc>
              <w:tc>
                <w:tcPr>
                  <w:tcW w:w="2563" w:type="dxa"/>
                </w:tcPr>
                <w:p w14:paraId="46739DAC" w14:textId="77777777" w:rsidR="00A81EFD" w:rsidRPr="000E47F9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Amy Baxter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5C74AC3F" w14:textId="77777777" w:rsidR="00A81EFD" w:rsidRDefault="00A81EFD" w:rsidP="06D4FFE4">
                  <w:pPr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Public Health Senior Practitioner (Strategic Lead for Infant Feeding)</w:t>
                  </w:r>
                </w:p>
              </w:tc>
            </w:tr>
            <w:tr w:rsidR="00A81EFD" w:rsidRPr="000E47F9" w14:paraId="178443D0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4F16E7C7" w14:textId="77777777" w:rsidR="00A81EFD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BMBC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3CC69A22" w14:textId="77777777" w:rsidR="00A81EFD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val="en-US"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Public Health</w:t>
                  </w:r>
                </w:p>
              </w:tc>
              <w:tc>
                <w:tcPr>
                  <w:tcW w:w="2563" w:type="dxa"/>
                </w:tcPr>
                <w:p w14:paraId="2A13D6DB" w14:textId="77777777" w:rsidR="00A81EFD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Anne Amott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5626547E" w14:textId="33DB9148" w:rsidR="00A81EFD" w:rsidRDefault="00A81EFD" w:rsidP="06D4FFE4">
                  <w:pPr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Infant Feeding Team Leader</w:t>
                  </w:r>
                  <w:r w:rsidR="00F84943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 (PHNS)</w:t>
                  </w:r>
                </w:p>
              </w:tc>
            </w:tr>
            <w:tr w:rsidR="00A81EFD" w:rsidRPr="000E47F9" w14:paraId="3196C81D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482A3477" w14:textId="77777777" w:rsidR="00A81EFD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lastRenderedPageBreak/>
                    <w:t>BMBC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162B9206" w14:textId="77777777" w:rsidR="00A81EFD" w:rsidRDefault="00A81EFD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val="en-US"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Public Health</w:t>
                  </w:r>
                </w:p>
              </w:tc>
              <w:tc>
                <w:tcPr>
                  <w:tcW w:w="2563" w:type="dxa"/>
                </w:tcPr>
                <w:p w14:paraId="208DAD06" w14:textId="3D3C4456" w:rsidR="00A81EFD" w:rsidRDefault="006E710B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>
                    <w:rPr>
                      <w:rFonts w:eastAsia="Calibri" w:cs="Arial"/>
                      <w:kern w:val="0"/>
                      <w:lang w:eastAsia="en-GB" w:bidi="en-US"/>
                    </w:rPr>
                    <w:t>Louise Arundel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76338589" w14:textId="106503FD" w:rsidR="00A81EFD" w:rsidRDefault="006E710B" w:rsidP="06D4FFE4">
                  <w:pPr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>
                    <w:rPr>
                      <w:rFonts w:eastAsia="Calibri" w:cs="Arial"/>
                      <w:kern w:val="0"/>
                      <w:lang w:eastAsia="en-GB" w:bidi="en-US"/>
                    </w:rPr>
                    <w:t>Quality and Governance Lead (</w:t>
                  </w:r>
                  <w:r w:rsidR="00F84943">
                    <w:rPr>
                      <w:rFonts w:eastAsia="Calibri" w:cs="Arial"/>
                      <w:kern w:val="0"/>
                      <w:lang w:eastAsia="en-GB" w:bidi="en-US"/>
                    </w:rPr>
                    <w:t>PHNS)</w:t>
                  </w:r>
                </w:p>
              </w:tc>
            </w:tr>
            <w:tr w:rsidR="00AC5F2C" w:rsidRPr="000E47F9" w14:paraId="2CB61C45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0087D762" w14:textId="77777777" w:rsidR="00AC5F2C" w:rsidRDefault="47C77452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BMBC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765E6BB8" w14:textId="77777777" w:rsidR="00AC5F2C" w:rsidRDefault="47C77452" w:rsidP="06D4FFE4">
                  <w:pPr>
                    <w:contextualSpacing/>
                    <w:rPr>
                      <w:rFonts w:eastAsia="Calibri" w:cs="Arial"/>
                      <w:kern w:val="0"/>
                      <w:lang w:val="en-US"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Early Start, Intervention and Prevention</w:t>
                  </w:r>
                </w:p>
              </w:tc>
              <w:tc>
                <w:tcPr>
                  <w:tcW w:w="2563" w:type="dxa"/>
                </w:tcPr>
                <w:p w14:paraId="1F5756A0" w14:textId="77777777" w:rsidR="00AC5F2C" w:rsidRDefault="59411702" w:rsidP="06D4FFE4">
                  <w:pPr>
                    <w:ind w:left="709" w:hanging="709"/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Sharron </w:t>
                  </w:r>
                  <w:r w:rsidR="000446DC"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O</w:t>
                  </w: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’Rourke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74A302FA" w14:textId="77777777" w:rsidR="00AC5F2C" w:rsidRDefault="59411702" w:rsidP="06D4FFE4">
                  <w:pPr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Healthy Lifestyles Coordinator (Family Centres)</w:t>
                  </w:r>
                </w:p>
              </w:tc>
            </w:tr>
            <w:tr w:rsidR="007B7C3E" w:rsidRPr="000E47F9" w14:paraId="1CB70937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616748D3" w14:textId="77777777" w:rsidR="007B7C3E" w:rsidRDefault="59411702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BHNFT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5261A49D" w14:textId="77777777" w:rsidR="007B7C3E" w:rsidRDefault="59411702" w:rsidP="06D4FFE4">
                  <w:pPr>
                    <w:contextualSpacing/>
                    <w:rPr>
                      <w:rFonts w:eastAsia="Calibri" w:cs="Arial"/>
                      <w:kern w:val="0"/>
                      <w:lang w:val="en-US"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Midwifery</w:t>
                  </w:r>
                </w:p>
              </w:tc>
              <w:tc>
                <w:tcPr>
                  <w:tcW w:w="2563" w:type="dxa"/>
                </w:tcPr>
                <w:p w14:paraId="06F4EC56" w14:textId="77777777" w:rsidR="007B7C3E" w:rsidRDefault="59411702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Sarah Beardsall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7D1B55C9" w14:textId="12A95357" w:rsidR="007B7C3E" w:rsidRDefault="59411702" w:rsidP="06D4FFE4">
                  <w:pPr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Infant Feeding Coordinator</w:t>
                  </w:r>
                  <w:r w:rsidR="00F84943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 (BHNFT)</w:t>
                  </w:r>
                </w:p>
              </w:tc>
            </w:tr>
            <w:tr w:rsidR="0079695B" w:rsidRPr="000E47F9" w14:paraId="6D4219C9" w14:textId="77777777" w:rsidTr="06D4FFE4">
              <w:trPr>
                <w:trHeight w:val="540"/>
              </w:trPr>
              <w:tc>
                <w:tcPr>
                  <w:tcW w:w="1500" w:type="dxa"/>
                  <w:shd w:val="clear" w:color="auto" w:fill="auto"/>
                </w:tcPr>
                <w:p w14:paraId="34E94CF0" w14:textId="77777777" w:rsidR="0079695B" w:rsidRDefault="0079695B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BHNFT</w:t>
                  </w:r>
                </w:p>
              </w:tc>
              <w:tc>
                <w:tcPr>
                  <w:tcW w:w="2801" w:type="dxa"/>
                  <w:shd w:val="clear" w:color="auto" w:fill="auto"/>
                </w:tcPr>
                <w:p w14:paraId="75395160" w14:textId="77777777" w:rsidR="0079695B" w:rsidRDefault="0079695B" w:rsidP="06D4FFE4">
                  <w:pPr>
                    <w:contextualSpacing/>
                    <w:rPr>
                      <w:rFonts w:eastAsia="Calibri" w:cs="Arial"/>
                      <w:kern w:val="0"/>
                      <w:lang w:val="en-US"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val="en-US" w:eastAsia="en-GB" w:bidi="en-US"/>
                    </w:rPr>
                    <w:t>Midwifery</w:t>
                  </w:r>
                </w:p>
              </w:tc>
              <w:tc>
                <w:tcPr>
                  <w:tcW w:w="2563" w:type="dxa"/>
                </w:tcPr>
                <w:p w14:paraId="32F3C6F0" w14:textId="77777777" w:rsidR="0079695B" w:rsidRPr="007B7C3E" w:rsidRDefault="0079695B" w:rsidP="06D4FFE4">
                  <w:pPr>
                    <w:ind w:left="709" w:hanging="709"/>
                    <w:contextualSpacing/>
                    <w:jc w:val="both"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Walburgh Manhungira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14:paraId="4D23B0CA" w14:textId="43758E33" w:rsidR="0079695B" w:rsidRPr="007B7C3E" w:rsidRDefault="0079695B" w:rsidP="06D4FFE4">
                  <w:pPr>
                    <w:contextualSpacing/>
                    <w:rPr>
                      <w:rFonts w:eastAsia="Calibri" w:cs="Arial"/>
                      <w:kern w:val="0"/>
                      <w:lang w:eastAsia="en-GB" w:bidi="en-US"/>
                    </w:rPr>
                  </w:pPr>
                  <w:r w:rsidRPr="06D4FFE4">
                    <w:rPr>
                      <w:rFonts w:eastAsia="Calibri" w:cs="Arial"/>
                      <w:kern w:val="0"/>
                      <w:lang w:eastAsia="en-GB" w:bidi="en-US"/>
                    </w:rPr>
                    <w:t>Public Health Midwife</w:t>
                  </w:r>
                  <w:r w:rsidR="00F84943">
                    <w:rPr>
                      <w:rFonts w:eastAsia="Calibri" w:cs="Arial"/>
                      <w:kern w:val="0"/>
                      <w:lang w:eastAsia="en-GB" w:bidi="en-US"/>
                    </w:rPr>
                    <w:t xml:space="preserve"> (BHNFT)</w:t>
                  </w:r>
                </w:p>
              </w:tc>
            </w:tr>
          </w:tbl>
          <w:p w14:paraId="1BE41D25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193EE84A" w14:textId="77777777" w:rsidR="002E4A00" w:rsidRPr="000E47F9" w:rsidRDefault="002E4A00" w:rsidP="06D4FFE4">
            <w:pPr>
              <w:pStyle w:val="ListParagraph"/>
              <w:numPr>
                <w:ilvl w:val="0"/>
                <w:numId w:val="4"/>
              </w:numPr>
              <w:ind w:left="426"/>
              <w:jc w:val="both"/>
              <w:rPr>
                <w:rFonts w:ascii="Arial" w:hAnsi="Arial" w:cs="Arial"/>
                <w:smallCaps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MEMBERS RESPONSIBILITIES</w:t>
            </w:r>
          </w:p>
          <w:p w14:paraId="1D621C2D" w14:textId="77777777" w:rsidR="002E4A00" w:rsidRPr="000E47F9" w:rsidRDefault="002E4A00" w:rsidP="06D4FFE4">
            <w:pPr>
              <w:pStyle w:val="ListParagraph"/>
              <w:ind w:left="0"/>
              <w:jc w:val="both"/>
              <w:rPr>
                <w:rFonts w:ascii="Arial" w:hAnsi="Arial" w:cs="Arial"/>
                <w:lang w:val="en-GB"/>
              </w:rPr>
            </w:pPr>
          </w:p>
          <w:p w14:paraId="57DFB427" w14:textId="77777777" w:rsidR="002E4A00" w:rsidRPr="000E47F9" w:rsidRDefault="002E4A00" w:rsidP="06D4FFE4">
            <w:pPr>
              <w:pStyle w:val="ListParagraph"/>
              <w:numPr>
                <w:ilvl w:val="0"/>
                <w:numId w:val="7"/>
              </w:numPr>
              <w:ind w:left="709" w:hanging="425"/>
              <w:jc w:val="both"/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Members are expected to have prepared for the meeting in advance by reading papers, etc.</w:t>
            </w:r>
          </w:p>
          <w:p w14:paraId="3C0F12C9" w14:textId="77777777" w:rsidR="002E4A00" w:rsidRPr="000E47F9" w:rsidRDefault="002E4A00" w:rsidP="06D4FFE4">
            <w:pPr>
              <w:pStyle w:val="ListParagraph"/>
              <w:numPr>
                <w:ilvl w:val="0"/>
                <w:numId w:val="7"/>
              </w:numPr>
              <w:ind w:left="709" w:hanging="425"/>
              <w:jc w:val="both"/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All members will be accountable for timely delivery of actions as agreed.</w:t>
            </w:r>
          </w:p>
          <w:p w14:paraId="295081F6" w14:textId="77777777" w:rsidR="002E4A00" w:rsidRPr="000E47F9" w:rsidRDefault="002E4A00" w:rsidP="06D4FFE4">
            <w:pPr>
              <w:pStyle w:val="ListParagraph"/>
              <w:numPr>
                <w:ilvl w:val="0"/>
                <w:numId w:val="7"/>
              </w:numPr>
              <w:ind w:left="709" w:hanging="425"/>
              <w:jc w:val="both"/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Active participation by all members of the group.</w:t>
            </w:r>
          </w:p>
          <w:p w14:paraId="10968526" w14:textId="77777777" w:rsidR="002E4A00" w:rsidRPr="000E47F9" w:rsidRDefault="002E4A00" w:rsidP="06D4FFE4">
            <w:pPr>
              <w:pStyle w:val="ListParagraph"/>
              <w:numPr>
                <w:ilvl w:val="0"/>
                <w:numId w:val="7"/>
              </w:numPr>
              <w:ind w:left="709" w:hanging="425"/>
              <w:jc w:val="both"/>
              <w:rPr>
                <w:rFonts w:ascii="Arial" w:hAnsi="Arial" w:cs="Arial"/>
                <w:lang w:val="en-GB"/>
              </w:rPr>
            </w:pPr>
            <w:r w:rsidRPr="06D4FFE4">
              <w:rPr>
                <w:rFonts w:ascii="Arial" w:hAnsi="Arial" w:cs="Arial"/>
                <w:lang w:val="en-GB"/>
              </w:rPr>
              <w:t>Members will identify a named substitute to attend in their absence.</w:t>
            </w:r>
          </w:p>
          <w:p w14:paraId="797EC0EB" w14:textId="77777777" w:rsidR="00DC73D2" w:rsidRDefault="00DC73D2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</w:p>
          <w:p w14:paraId="0EBBE778" w14:textId="77777777" w:rsidR="003E4A91" w:rsidRPr="000E47F9" w:rsidRDefault="002E4A00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</w:rPr>
            </w:pPr>
            <w:r w:rsidRPr="06D4FFE4">
              <w:rPr>
                <w:rFonts w:cs="Arial"/>
              </w:rPr>
              <w:t xml:space="preserve">Members will be responsible for communicating project meeting feedback and progress to their respective </w:t>
            </w:r>
            <w:r w:rsidR="00267F25" w:rsidRPr="06D4FFE4">
              <w:rPr>
                <w:rFonts w:cs="Arial"/>
              </w:rPr>
              <w:t xml:space="preserve">organisations. </w:t>
            </w:r>
          </w:p>
          <w:p w14:paraId="59AB8FE1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25BB87CD" w14:textId="77777777" w:rsidR="002E4A00" w:rsidRPr="000E47F9" w:rsidRDefault="002E4A00" w:rsidP="06D4FFE4">
            <w:pPr>
              <w:numPr>
                <w:ilvl w:val="0"/>
                <w:numId w:val="4"/>
              </w:numPr>
              <w:ind w:left="426" w:right="-166"/>
              <w:contextualSpacing/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>MEETING FREQUENCY SCHEDULE &amp; ADMINISTRATION ARRANGEMENTS</w:t>
            </w:r>
          </w:p>
          <w:p w14:paraId="26558DE1" w14:textId="77777777" w:rsidR="002E4A00" w:rsidRPr="000E47F9" w:rsidRDefault="002E4A00" w:rsidP="06D4FFE4">
            <w:pPr>
              <w:ind w:left="-284"/>
              <w:contextualSpacing/>
              <w:jc w:val="both"/>
              <w:rPr>
                <w:rFonts w:eastAsia="Calibri" w:cs="Arial"/>
                <w:smallCaps/>
                <w:kern w:val="0"/>
                <w:lang w:bidi="en-US"/>
              </w:rPr>
            </w:pPr>
          </w:p>
          <w:p w14:paraId="3B30B260" w14:textId="59B2547E" w:rsidR="002E4A00" w:rsidRDefault="002E4A00" w:rsidP="06D4FF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 xml:space="preserve">To be chaired by </w:t>
            </w:r>
            <w:r w:rsidR="00A81EFD" w:rsidRPr="06D4FFE4">
              <w:rPr>
                <w:rFonts w:eastAsia="Calibri" w:cs="Arial"/>
                <w:kern w:val="0"/>
                <w:lang w:bidi="en-US"/>
              </w:rPr>
              <w:t>Amy Baxter or nominated deputy</w:t>
            </w:r>
            <w:r w:rsidR="0048797E">
              <w:rPr>
                <w:rFonts w:eastAsia="Calibri" w:cs="Arial"/>
                <w:kern w:val="0"/>
                <w:lang w:bidi="en-US"/>
              </w:rPr>
              <w:t xml:space="preserve"> (Anne Ammot)</w:t>
            </w:r>
            <w:r w:rsidR="001830AD" w:rsidRPr="06D4FFE4">
              <w:rPr>
                <w:rFonts w:eastAsia="Calibri" w:cs="Arial"/>
                <w:kern w:val="0"/>
                <w:lang w:bidi="en-US"/>
              </w:rPr>
              <w:t>.</w:t>
            </w:r>
          </w:p>
          <w:p w14:paraId="5637EB35" w14:textId="77777777" w:rsidR="00267F25" w:rsidRPr="000E47F9" w:rsidRDefault="00267F25" w:rsidP="06D4FF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>Meetings to take place monthly initially</w:t>
            </w:r>
            <w:r w:rsidR="000446DC" w:rsidRPr="06D4FFE4">
              <w:rPr>
                <w:rFonts w:eastAsia="Calibri" w:cs="Arial"/>
                <w:kern w:val="0"/>
                <w:lang w:bidi="en-US"/>
              </w:rPr>
              <w:t>, reducing to bimonthly.</w:t>
            </w:r>
          </w:p>
          <w:p w14:paraId="3A474465" w14:textId="75A9B5C1" w:rsidR="002E4A00" w:rsidRPr="000E47F9" w:rsidRDefault="002E4A00" w:rsidP="06D4FF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>All meetings will be minuted with</w:t>
            </w:r>
            <w:r w:rsidR="19366419" w:rsidRPr="06D4FFE4">
              <w:rPr>
                <w:rFonts w:eastAsia="Calibri" w:cs="Arial"/>
                <w:kern w:val="0"/>
                <w:lang w:bidi="en-US"/>
              </w:rPr>
              <w:t xml:space="preserve"> brief</w:t>
            </w:r>
            <w:r w:rsidRPr="06D4FFE4">
              <w:rPr>
                <w:rFonts w:eastAsia="Calibri" w:cs="Arial"/>
                <w:kern w:val="0"/>
                <w:lang w:bidi="en-US"/>
              </w:rPr>
              <w:t xml:space="preserve"> notes and actions from the meeting produced and circulated to the group within</w:t>
            </w:r>
            <w:r w:rsidR="00DC73D2" w:rsidRPr="06D4FFE4">
              <w:rPr>
                <w:rFonts w:eastAsia="Calibri" w:cs="Arial"/>
                <w:kern w:val="0"/>
                <w:lang w:bidi="en-US"/>
              </w:rPr>
              <w:t xml:space="preserve"> </w:t>
            </w:r>
            <w:r w:rsidRPr="06D4FFE4">
              <w:rPr>
                <w:rFonts w:eastAsia="Calibri" w:cs="Arial"/>
                <w:kern w:val="0"/>
                <w:lang w:bidi="en-US"/>
              </w:rPr>
              <w:t>1-2 weeks of the meeting taking place.</w:t>
            </w:r>
          </w:p>
          <w:p w14:paraId="5B179EFF" w14:textId="77777777" w:rsidR="002E4A00" w:rsidRPr="000E47F9" w:rsidRDefault="002E4A00" w:rsidP="06D4FFE4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 w:cs="Arial"/>
                <w:smallCaps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 xml:space="preserve">Meetings will be deemed </w:t>
            </w:r>
            <w:r w:rsidRPr="06D4FFE4">
              <w:rPr>
                <w:rFonts w:eastAsia="Calibri" w:cs="Arial"/>
                <w:i/>
                <w:iCs/>
                <w:kern w:val="0"/>
                <w:lang w:bidi="en-US"/>
              </w:rPr>
              <w:t xml:space="preserve">quorate </w:t>
            </w:r>
            <w:r w:rsidRPr="06D4FFE4">
              <w:rPr>
                <w:rFonts w:eastAsia="Calibri" w:cs="Arial"/>
                <w:kern w:val="0"/>
                <w:lang w:bidi="en-US"/>
              </w:rPr>
              <w:t xml:space="preserve">if </w:t>
            </w:r>
            <w:r w:rsidR="009A5F84" w:rsidRPr="06D4FFE4">
              <w:rPr>
                <w:rFonts w:eastAsia="Calibri" w:cs="Arial"/>
                <w:kern w:val="0"/>
                <w:lang w:bidi="en-US"/>
              </w:rPr>
              <w:t>3</w:t>
            </w:r>
            <w:r w:rsidRPr="06D4FFE4">
              <w:rPr>
                <w:rFonts w:eastAsia="Calibri" w:cs="Arial"/>
                <w:kern w:val="0"/>
                <w:lang w:bidi="en-US"/>
              </w:rPr>
              <w:t xml:space="preserve"> members of the group are present </w:t>
            </w:r>
          </w:p>
          <w:p w14:paraId="343B8157" w14:textId="77777777" w:rsidR="002E4A00" w:rsidRPr="000E47F9" w:rsidRDefault="002E4A00" w:rsidP="06D4FFE4">
            <w:pPr>
              <w:ind w:left="-284"/>
              <w:contextualSpacing/>
              <w:jc w:val="both"/>
              <w:rPr>
                <w:rFonts w:eastAsia="Calibri" w:cs="Arial"/>
                <w:smallCaps/>
                <w:kern w:val="0"/>
                <w:lang w:bidi="en-US"/>
              </w:rPr>
            </w:pPr>
          </w:p>
          <w:p w14:paraId="69DDC53D" w14:textId="77777777" w:rsidR="002E4A00" w:rsidRPr="000E47F9" w:rsidRDefault="002E4A00" w:rsidP="06D4FFE4">
            <w:pPr>
              <w:numPr>
                <w:ilvl w:val="0"/>
                <w:numId w:val="4"/>
              </w:numPr>
              <w:ind w:left="709" w:hanging="709"/>
              <w:contextualSpacing/>
              <w:jc w:val="both"/>
              <w:rPr>
                <w:rFonts w:eastAsia="Calibri" w:cs="Arial"/>
                <w:smallCaps/>
                <w:kern w:val="0"/>
                <w:lang w:bidi="en-US"/>
              </w:rPr>
            </w:pPr>
            <w:r w:rsidRPr="06D4FFE4">
              <w:rPr>
                <w:rFonts w:eastAsia="Calibri" w:cs="Arial"/>
                <w:smallCaps/>
                <w:kern w:val="0"/>
                <w:lang w:bidi="en-US"/>
              </w:rPr>
              <w:t>REVIEW</w:t>
            </w:r>
          </w:p>
          <w:p w14:paraId="7BE49ECE" w14:textId="77777777" w:rsidR="002E4A00" w:rsidRPr="000E47F9" w:rsidRDefault="002E4A00" w:rsidP="06D4FFE4">
            <w:pPr>
              <w:ind w:left="709" w:hanging="709"/>
              <w:contextualSpacing/>
              <w:jc w:val="both"/>
              <w:rPr>
                <w:rFonts w:eastAsia="Calibri" w:cs="Arial"/>
                <w:smallCaps/>
                <w:kern w:val="0"/>
                <w:lang w:bidi="en-US"/>
              </w:rPr>
            </w:pPr>
          </w:p>
          <w:p w14:paraId="0CAD4963" w14:textId="2D1B6374" w:rsidR="002E4A00" w:rsidRPr="000E47F9" w:rsidRDefault="002E4A00" w:rsidP="06D4FFE4">
            <w:pPr>
              <w:contextualSpacing/>
              <w:jc w:val="both"/>
              <w:rPr>
                <w:rFonts w:eastAsia="Calibri" w:cs="Arial"/>
                <w:kern w:val="0"/>
                <w:lang w:bidi="en-US"/>
              </w:rPr>
            </w:pPr>
            <w:r w:rsidRPr="06D4FFE4">
              <w:rPr>
                <w:rFonts w:eastAsia="Calibri" w:cs="Arial"/>
                <w:kern w:val="0"/>
                <w:lang w:bidi="en-US"/>
              </w:rPr>
              <w:t xml:space="preserve">These terms of reference will be reviewed on </w:t>
            </w:r>
            <w:r w:rsidR="000446DC" w:rsidRPr="06D4FFE4">
              <w:rPr>
                <w:rFonts w:eastAsia="Calibri" w:cs="Arial"/>
                <w:kern w:val="0"/>
                <w:lang w:bidi="en-US"/>
              </w:rPr>
              <w:t>a</w:t>
            </w:r>
            <w:r w:rsidR="0048797E">
              <w:rPr>
                <w:rFonts w:eastAsia="Calibri" w:cs="Arial"/>
                <w:kern w:val="0"/>
                <w:lang w:bidi="en-US"/>
              </w:rPr>
              <w:t xml:space="preserve">n </w:t>
            </w:r>
            <w:r w:rsidRPr="06D4FFE4">
              <w:rPr>
                <w:rFonts w:eastAsia="Calibri" w:cs="Arial"/>
                <w:kern w:val="0"/>
                <w:lang w:bidi="en-US"/>
              </w:rPr>
              <w:t>annual basis</w:t>
            </w:r>
            <w:r w:rsidR="00A81EFD" w:rsidRPr="06D4FFE4">
              <w:rPr>
                <w:rFonts w:eastAsia="Calibri" w:cs="Arial"/>
                <w:kern w:val="0"/>
                <w:lang w:bidi="en-US"/>
              </w:rPr>
              <w:t>.</w:t>
            </w:r>
            <w:r w:rsidRPr="06D4FFE4">
              <w:rPr>
                <w:rFonts w:eastAsia="Calibri" w:cs="Arial"/>
                <w:kern w:val="0"/>
                <w:lang w:bidi="en-US"/>
              </w:rPr>
              <w:t xml:space="preserve"> </w:t>
            </w:r>
          </w:p>
          <w:p w14:paraId="6EE51AE0" w14:textId="77777777" w:rsidR="002E4A00" w:rsidRPr="000E47F9" w:rsidRDefault="002E4A00" w:rsidP="06D4FFE4">
            <w:pPr>
              <w:ind w:left="-284"/>
              <w:jc w:val="both"/>
              <w:rPr>
                <w:rFonts w:eastAsia="Calibri" w:cs="Arial"/>
                <w:smallCaps/>
                <w:kern w:val="0"/>
                <w:lang w:bidi="en-US"/>
              </w:rPr>
            </w:pPr>
          </w:p>
          <w:p w14:paraId="66450141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004DFA73" w14:textId="4AC50D56" w:rsidR="003E4A91" w:rsidRPr="000E47F9" w:rsidRDefault="2E4EDD94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6D4FFE4">
              <w:t>Date agreed: July 2020</w:t>
            </w:r>
          </w:p>
          <w:p w14:paraId="4A8DCD77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3D103735" w14:textId="77777777" w:rsidR="003E4A91" w:rsidRPr="000E47F9" w:rsidRDefault="003E4A91" w:rsidP="06D4FFE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14:paraId="3222C079" w14:textId="77777777" w:rsidR="005D2BF7" w:rsidRPr="000E47F9" w:rsidRDefault="005D2BF7" w:rsidP="06D4FFE4">
            <w:pPr>
              <w:autoSpaceDE w:val="0"/>
              <w:autoSpaceDN w:val="0"/>
              <w:adjustRightInd w:val="0"/>
            </w:pPr>
          </w:p>
        </w:tc>
      </w:tr>
      <w:tr w:rsidR="00983012" w14:paraId="2A52575C" w14:textId="77777777" w:rsidTr="06D4FFE4">
        <w:tc>
          <w:tcPr>
            <w:tcW w:w="675" w:type="dxa"/>
          </w:tcPr>
          <w:p w14:paraId="54A8C7EB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6A0A5B02" w14:textId="77777777" w:rsidR="00983012" w:rsidRPr="00D27999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u w:val="single"/>
              </w:rPr>
            </w:pPr>
          </w:p>
        </w:tc>
      </w:tr>
      <w:tr w:rsidR="00001401" w14:paraId="00FACC7F" w14:textId="77777777" w:rsidTr="06D4FFE4">
        <w:tc>
          <w:tcPr>
            <w:tcW w:w="675" w:type="dxa"/>
          </w:tcPr>
          <w:p w14:paraId="33EE3306" w14:textId="77777777" w:rsidR="00001401" w:rsidRDefault="00001401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54283569" w14:textId="77777777" w:rsidR="00001401" w:rsidRDefault="00001401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2595DAE2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001401" w14:paraId="04BBDFA0" w14:textId="77777777" w:rsidTr="06D4FFE4">
        <w:tc>
          <w:tcPr>
            <w:tcW w:w="675" w:type="dxa"/>
          </w:tcPr>
          <w:p w14:paraId="3083E70D" w14:textId="77777777" w:rsidR="00001401" w:rsidRDefault="00001401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4F439911" w14:textId="77777777" w:rsidR="00001401" w:rsidRDefault="00001401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6F54011E" w14:textId="77777777" w:rsidR="003B297B" w:rsidRDefault="003B297B" w:rsidP="008A1A4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983012" w14:paraId="51A1A0AC" w14:textId="77777777" w:rsidTr="06D4FFE4">
        <w:tc>
          <w:tcPr>
            <w:tcW w:w="675" w:type="dxa"/>
          </w:tcPr>
          <w:p w14:paraId="367EBD31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372CBFE4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4ACA656B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983012" w14:paraId="241DAB20" w14:textId="77777777" w:rsidTr="06D4FFE4">
        <w:tc>
          <w:tcPr>
            <w:tcW w:w="675" w:type="dxa"/>
          </w:tcPr>
          <w:p w14:paraId="409DC86A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001E73DC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2B4F813C" w14:textId="77777777" w:rsidR="00D563A0" w:rsidRDefault="00D563A0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983012" w14:paraId="6D93ABD7" w14:textId="77777777" w:rsidTr="06D4FFE4">
        <w:tc>
          <w:tcPr>
            <w:tcW w:w="675" w:type="dxa"/>
          </w:tcPr>
          <w:p w14:paraId="213AA1B3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615A16E8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582DBC0A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983012" w14:paraId="7A6A8011" w14:textId="77777777" w:rsidTr="06D4FFE4">
        <w:tc>
          <w:tcPr>
            <w:tcW w:w="675" w:type="dxa"/>
          </w:tcPr>
          <w:p w14:paraId="553439A3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4F93F6A9" w14:textId="77777777" w:rsidR="00983012" w:rsidRPr="00D27999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u w:val="single"/>
              </w:rPr>
            </w:pPr>
          </w:p>
        </w:tc>
      </w:tr>
      <w:tr w:rsidR="00983012" w14:paraId="1E15056F" w14:textId="77777777" w:rsidTr="06D4FFE4">
        <w:tc>
          <w:tcPr>
            <w:tcW w:w="675" w:type="dxa"/>
          </w:tcPr>
          <w:p w14:paraId="62C001BD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7B0F8959" w14:textId="77777777" w:rsidR="00996605" w:rsidRDefault="00996605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B3E6D" w14:paraId="3B146176" w14:textId="77777777" w:rsidTr="06D4FFE4">
        <w:tc>
          <w:tcPr>
            <w:tcW w:w="675" w:type="dxa"/>
          </w:tcPr>
          <w:p w14:paraId="277E2E98" w14:textId="77777777" w:rsidR="001B3E6D" w:rsidRDefault="001B3E6D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2ECE4AB2" w14:textId="77777777" w:rsidR="004A6E74" w:rsidRDefault="004A6E74" w:rsidP="000A4696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983012" w14:paraId="67859B0F" w14:textId="77777777" w:rsidTr="06D4FFE4">
        <w:tc>
          <w:tcPr>
            <w:tcW w:w="675" w:type="dxa"/>
          </w:tcPr>
          <w:p w14:paraId="17EBBAB2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4965F570" w14:textId="77777777" w:rsidR="00983012" w:rsidRPr="00D27999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u w:val="single"/>
              </w:rPr>
            </w:pPr>
          </w:p>
        </w:tc>
      </w:tr>
      <w:tr w:rsidR="00983012" w14:paraId="589B1037" w14:textId="77777777" w:rsidTr="06D4FFE4">
        <w:tc>
          <w:tcPr>
            <w:tcW w:w="675" w:type="dxa"/>
          </w:tcPr>
          <w:p w14:paraId="0B9A7255" w14:textId="77777777" w:rsidR="00983012" w:rsidRDefault="0098301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85" w:type="dxa"/>
          </w:tcPr>
          <w:p w14:paraId="3F20DF3A" w14:textId="77777777" w:rsidR="00DA2647" w:rsidRDefault="00DA2647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221" w:type="dxa"/>
            <w:gridSpan w:val="2"/>
          </w:tcPr>
          <w:p w14:paraId="6B207E52" w14:textId="77777777" w:rsidR="00C73E07" w:rsidRDefault="00C73E07" w:rsidP="00C73E0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B46A55" w14:paraId="4396B594" w14:textId="77777777" w:rsidTr="06D4FFE4">
        <w:tc>
          <w:tcPr>
            <w:tcW w:w="675" w:type="dxa"/>
          </w:tcPr>
          <w:p w14:paraId="4FC9F4B5" w14:textId="77777777" w:rsidR="00B46A55" w:rsidRDefault="00B46A55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85" w:type="dxa"/>
          </w:tcPr>
          <w:p w14:paraId="11BD9EB8" w14:textId="77777777" w:rsidR="00B46A55" w:rsidRDefault="00B46A55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221" w:type="dxa"/>
            <w:gridSpan w:val="2"/>
          </w:tcPr>
          <w:p w14:paraId="327EBFF4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934A4" w14:paraId="2D922E68" w14:textId="77777777" w:rsidTr="06D4FFE4">
        <w:tc>
          <w:tcPr>
            <w:tcW w:w="675" w:type="dxa"/>
          </w:tcPr>
          <w:p w14:paraId="07C0C29D" w14:textId="77777777" w:rsidR="001934A4" w:rsidRDefault="001934A4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85" w:type="dxa"/>
          </w:tcPr>
          <w:p w14:paraId="08F6BE55" w14:textId="77777777" w:rsidR="001934A4" w:rsidRDefault="001934A4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221" w:type="dxa"/>
            <w:gridSpan w:val="2"/>
          </w:tcPr>
          <w:p w14:paraId="7CF06651" w14:textId="77777777" w:rsidR="00671F9A" w:rsidRDefault="00671F9A" w:rsidP="00BE27BE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482F74" w14:paraId="26426D46" w14:textId="77777777" w:rsidTr="06D4FFE4">
        <w:tc>
          <w:tcPr>
            <w:tcW w:w="675" w:type="dxa"/>
          </w:tcPr>
          <w:p w14:paraId="5C0B24B8" w14:textId="77777777" w:rsidR="00482F74" w:rsidRDefault="00482F74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85" w:type="dxa"/>
          </w:tcPr>
          <w:p w14:paraId="328C97FD" w14:textId="77777777" w:rsidR="00482F74" w:rsidRDefault="00482F74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221" w:type="dxa"/>
            <w:gridSpan w:val="2"/>
          </w:tcPr>
          <w:p w14:paraId="56AF8306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482F74" w14:paraId="193A3960" w14:textId="77777777" w:rsidTr="06D4FFE4">
        <w:tc>
          <w:tcPr>
            <w:tcW w:w="675" w:type="dxa"/>
          </w:tcPr>
          <w:p w14:paraId="5D66E614" w14:textId="77777777" w:rsidR="00482F74" w:rsidRDefault="00482F74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85" w:type="dxa"/>
          </w:tcPr>
          <w:p w14:paraId="4F956A53" w14:textId="77777777" w:rsidR="00A3087E" w:rsidRDefault="00A3087E" w:rsidP="00E70B0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221" w:type="dxa"/>
            <w:gridSpan w:val="2"/>
          </w:tcPr>
          <w:p w14:paraId="321CE2EC" w14:textId="77777777" w:rsidR="00A3087E" w:rsidRDefault="00A3087E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B46A55" w14:paraId="5AEB79FA" w14:textId="77777777" w:rsidTr="06D4FFE4">
        <w:tc>
          <w:tcPr>
            <w:tcW w:w="675" w:type="dxa"/>
          </w:tcPr>
          <w:p w14:paraId="69B7CFD8" w14:textId="77777777" w:rsidR="00B46A55" w:rsidRDefault="00B46A55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>
              <w:t>.</w:t>
            </w:r>
          </w:p>
        </w:tc>
        <w:tc>
          <w:tcPr>
            <w:tcW w:w="9106" w:type="dxa"/>
            <w:gridSpan w:val="3"/>
          </w:tcPr>
          <w:p w14:paraId="4BAD859B" w14:textId="77777777" w:rsidR="00B46A55" w:rsidRPr="00D27999" w:rsidRDefault="00B46A55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u w:val="single"/>
              </w:rPr>
            </w:pPr>
          </w:p>
        </w:tc>
      </w:tr>
      <w:tr w:rsidR="00B46A55" w14:paraId="0A9E0D75" w14:textId="77777777" w:rsidTr="06D4FFE4">
        <w:tc>
          <w:tcPr>
            <w:tcW w:w="675" w:type="dxa"/>
          </w:tcPr>
          <w:p w14:paraId="16B35087" w14:textId="77777777" w:rsidR="00B46A55" w:rsidRDefault="00B46A55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78250350" w14:textId="77777777" w:rsidR="00DA2647" w:rsidRDefault="00DA2647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3EFCFDB6" w14:textId="77777777" w:rsidR="001934A4" w:rsidRDefault="001934A4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46FAF" w14:paraId="7FC98BB9" w14:textId="77777777" w:rsidTr="06D4FFE4">
        <w:tc>
          <w:tcPr>
            <w:tcW w:w="675" w:type="dxa"/>
          </w:tcPr>
          <w:p w14:paraId="6C76E8EA" w14:textId="77777777" w:rsidR="00F46FAF" w:rsidRDefault="00F46FAF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28D247AE" w14:textId="77777777" w:rsidR="00F46FAF" w:rsidRDefault="00F46FAF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26149CA1" w14:textId="77777777" w:rsidR="00AE3A93" w:rsidRDefault="00AE3A93" w:rsidP="00D5193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C0152" w14:paraId="279F870C" w14:textId="77777777" w:rsidTr="06D4FFE4">
        <w:tc>
          <w:tcPr>
            <w:tcW w:w="675" w:type="dxa"/>
          </w:tcPr>
          <w:p w14:paraId="72024418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5BFB51B7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537AC334" w14:textId="77777777" w:rsidR="005703BF" w:rsidRDefault="005703BF" w:rsidP="000D75A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C0152" w14:paraId="6A0F9815" w14:textId="77777777" w:rsidTr="06D4FFE4">
        <w:tc>
          <w:tcPr>
            <w:tcW w:w="675" w:type="dxa"/>
          </w:tcPr>
          <w:p w14:paraId="2E0C9314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33733730" w14:textId="77777777" w:rsidR="00A3087E" w:rsidRDefault="00A3087E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66190CDE" w14:textId="77777777" w:rsidR="00EF01A9" w:rsidRDefault="00EF01A9" w:rsidP="00EF01A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7F794D" w14:paraId="718BE880" w14:textId="77777777" w:rsidTr="06D4FFE4">
        <w:tc>
          <w:tcPr>
            <w:tcW w:w="675" w:type="dxa"/>
          </w:tcPr>
          <w:p w14:paraId="734A4BFF" w14:textId="77777777" w:rsidR="007F794D" w:rsidRDefault="007F794D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045264D6" w14:textId="77777777" w:rsidR="007F794D" w:rsidRDefault="007F794D" w:rsidP="00E70B03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67F30822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7F794D" w14:paraId="6F324111" w14:textId="77777777" w:rsidTr="06D4FFE4">
        <w:tc>
          <w:tcPr>
            <w:tcW w:w="675" w:type="dxa"/>
          </w:tcPr>
          <w:p w14:paraId="1F6362C6" w14:textId="77777777" w:rsidR="007F794D" w:rsidRDefault="007F794D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42D10B8A" w14:textId="77777777" w:rsidR="00DA2647" w:rsidRDefault="00DA2647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68B47D27" w14:textId="77777777" w:rsidR="00121353" w:rsidRDefault="00121353" w:rsidP="00690D2F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C0152" w14:paraId="26153C6F" w14:textId="77777777" w:rsidTr="06D4FFE4">
        <w:tc>
          <w:tcPr>
            <w:tcW w:w="675" w:type="dxa"/>
          </w:tcPr>
          <w:p w14:paraId="75F72BB3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26545C0E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0D5C3977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C0152" w14:paraId="5BF13531" w14:textId="77777777" w:rsidTr="06D4FFE4">
        <w:tc>
          <w:tcPr>
            <w:tcW w:w="675" w:type="dxa"/>
          </w:tcPr>
          <w:p w14:paraId="17BC3CA1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2B6E98D9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4CEA84B0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FC0152" w14:paraId="0E3908B2" w14:textId="77777777" w:rsidTr="06D4FFE4">
        <w:tc>
          <w:tcPr>
            <w:tcW w:w="675" w:type="dxa"/>
          </w:tcPr>
          <w:p w14:paraId="4F929029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44B15C4C" w14:textId="77777777" w:rsidR="00FC0152" w:rsidRDefault="00FC0152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632E9C8F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50CCA" w14:paraId="2E745490" w14:textId="77777777" w:rsidTr="06D4FFE4">
        <w:tc>
          <w:tcPr>
            <w:tcW w:w="675" w:type="dxa"/>
          </w:tcPr>
          <w:p w14:paraId="3D0F59F9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10FB7FF9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1B69371F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0271C9" w14:paraId="3206F80F" w14:textId="77777777" w:rsidTr="06D4FFE4">
        <w:tc>
          <w:tcPr>
            <w:tcW w:w="675" w:type="dxa"/>
          </w:tcPr>
          <w:p w14:paraId="3FDCE9E9" w14:textId="77777777" w:rsidR="000271C9" w:rsidRDefault="000271C9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19066211" w14:textId="77777777" w:rsidR="000271C9" w:rsidRDefault="000271C9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24ECF886" w14:textId="77777777" w:rsidR="005703BF" w:rsidRDefault="005703BF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50CCA" w14:paraId="6C7ECD10" w14:textId="77777777" w:rsidTr="06D4FFE4">
        <w:tc>
          <w:tcPr>
            <w:tcW w:w="675" w:type="dxa"/>
          </w:tcPr>
          <w:p w14:paraId="506726F3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204E0767" w14:textId="77777777" w:rsidR="00650CCA" w:rsidRPr="00D27999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u w:val="single"/>
              </w:rPr>
            </w:pPr>
          </w:p>
        </w:tc>
      </w:tr>
      <w:tr w:rsidR="00650CCA" w14:paraId="74C23716" w14:textId="77777777" w:rsidTr="06D4FFE4">
        <w:tc>
          <w:tcPr>
            <w:tcW w:w="675" w:type="dxa"/>
          </w:tcPr>
          <w:p w14:paraId="578DC610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74F43956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58489D2A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50CCA" w14:paraId="32F9C852" w14:textId="77777777" w:rsidTr="06D4FFE4">
        <w:tc>
          <w:tcPr>
            <w:tcW w:w="675" w:type="dxa"/>
          </w:tcPr>
          <w:p w14:paraId="59C8373C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59" w:type="dxa"/>
            <w:gridSpan w:val="2"/>
          </w:tcPr>
          <w:p w14:paraId="70FBD688" w14:textId="77777777" w:rsidR="00650CCA" w:rsidRDefault="00650CCA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147" w:type="dxa"/>
          </w:tcPr>
          <w:p w14:paraId="0862022A" w14:textId="77777777" w:rsidR="00AE3A93" w:rsidRDefault="00AE3A93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CF65AF" w14:paraId="2E55E173" w14:textId="77777777" w:rsidTr="06D4FFE4">
        <w:tc>
          <w:tcPr>
            <w:tcW w:w="675" w:type="dxa"/>
          </w:tcPr>
          <w:p w14:paraId="3386BB12" w14:textId="77777777" w:rsidR="00CF65AF" w:rsidRDefault="00CF65AF" w:rsidP="00D27999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9106" w:type="dxa"/>
            <w:gridSpan w:val="3"/>
          </w:tcPr>
          <w:p w14:paraId="52C36DBE" w14:textId="77777777" w:rsidR="00CF65AF" w:rsidRDefault="00CF65AF" w:rsidP="00D044B4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14:paraId="2FB6C0EF" w14:textId="77777777" w:rsidR="00420946" w:rsidRPr="00420946" w:rsidRDefault="00420946" w:rsidP="00420946"/>
    <w:sectPr w:rsidR="00420946" w:rsidRPr="00420946" w:rsidSect="00AE3A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993" w:left="1134" w:header="144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46267" w14:textId="77777777" w:rsidR="00FE0A89" w:rsidRDefault="00FE0A89">
      <w:r>
        <w:separator/>
      </w:r>
    </w:p>
  </w:endnote>
  <w:endnote w:type="continuationSeparator" w:id="0">
    <w:p w14:paraId="655184A5" w14:textId="77777777" w:rsidR="00FE0A89" w:rsidRDefault="00F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9B4D4" w14:textId="77777777" w:rsidR="00C81F36" w:rsidRDefault="00C81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43355" w14:textId="0FD79738" w:rsidR="00765653" w:rsidRPr="00765653" w:rsidRDefault="00765653" w:rsidP="00765653">
    <w:pPr>
      <w:pStyle w:val="Footer"/>
      <w:pBdr>
        <w:top w:val="thinThickSmallGap" w:sz="24" w:space="1" w:color="622423"/>
      </w:pBdr>
      <w:tabs>
        <w:tab w:val="right" w:pos="9638"/>
      </w:tabs>
      <w:rPr>
        <w:rFonts w:ascii="Cambria" w:hAnsi="Cambria" w:cs="Times New Roman"/>
      </w:rPr>
    </w:pPr>
    <w:r>
      <w:rPr>
        <w:rFonts w:ascii="Cambria" w:hAnsi="Cambria" w:cs="Times New Roman"/>
      </w:rPr>
      <w:t>TOR Maternal and Infant Feed</w:t>
    </w:r>
    <w:r w:rsidR="00161258">
      <w:rPr>
        <w:rFonts w:ascii="Cambria" w:hAnsi="Cambria" w:cs="Times New Roman"/>
      </w:rPr>
      <w:t xml:space="preserve">ing </w:t>
    </w:r>
    <w:r w:rsidR="00C81F36">
      <w:rPr>
        <w:rFonts w:ascii="Cambria" w:hAnsi="Cambria" w:cs="Times New Roman"/>
      </w:rPr>
      <w:t xml:space="preserve">Implementor </w:t>
    </w:r>
    <w:r w:rsidR="00161258">
      <w:rPr>
        <w:rFonts w:ascii="Cambria" w:hAnsi="Cambria" w:cs="Times New Roman"/>
      </w:rPr>
      <w:t xml:space="preserve">Group October </w:t>
    </w:r>
    <w:r w:rsidR="001F3AE9">
      <w:rPr>
        <w:rFonts w:ascii="Cambria" w:hAnsi="Cambria" w:cs="Times New Roman"/>
      </w:rPr>
      <w:t>20</w:t>
    </w:r>
    <w:r w:rsidR="00C81F36">
      <w:rPr>
        <w:rFonts w:ascii="Cambria" w:hAnsi="Cambria" w:cs="Times New Roman"/>
      </w:rPr>
      <w:t>20</w:t>
    </w:r>
    <w:r w:rsidRPr="00765653">
      <w:rPr>
        <w:rFonts w:ascii="Cambria" w:hAnsi="Cambria" w:cs="Times New Roman"/>
      </w:rPr>
      <w:tab/>
      <w:t xml:space="preserve">Page </w:t>
    </w:r>
    <w:r w:rsidRPr="00765653">
      <w:rPr>
        <w:rFonts w:ascii="Calibri" w:hAnsi="Calibri" w:cs="Times New Roman"/>
      </w:rPr>
      <w:fldChar w:fldCharType="begin"/>
    </w:r>
    <w:r>
      <w:instrText xml:space="preserve"> PAGE   \* MERGEFORMAT </w:instrText>
    </w:r>
    <w:r w:rsidRPr="00765653">
      <w:rPr>
        <w:rFonts w:ascii="Calibri" w:hAnsi="Calibri" w:cs="Times New Roman"/>
      </w:rPr>
      <w:fldChar w:fldCharType="separate"/>
    </w:r>
    <w:r w:rsidR="00A2406F" w:rsidRPr="00A2406F">
      <w:rPr>
        <w:rFonts w:ascii="Cambria" w:hAnsi="Cambria" w:cs="Times New Roman"/>
        <w:noProof/>
      </w:rPr>
      <w:t>1</w:t>
    </w:r>
    <w:r w:rsidRPr="00765653">
      <w:rPr>
        <w:rFonts w:ascii="Cambria" w:hAnsi="Cambria" w:cs="Times New Roman"/>
        <w:noProof/>
      </w:rPr>
      <w:fldChar w:fldCharType="end"/>
    </w:r>
  </w:p>
  <w:p w14:paraId="4E12359F" w14:textId="77777777" w:rsidR="00F47CF3" w:rsidRPr="00765653" w:rsidRDefault="00F47CF3" w:rsidP="00765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8190" w14:textId="77777777" w:rsidR="00C81F36" w:rsidRDefault="00C81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1DC5B" w14:textId="77777777" w:rsidR="00FE0A89" w:rsidRDefault="00FE0A89">
      <w:r>
        <w:separator/>
      </w:r>
    </w:p>
  </w:footnote>
  <w:footnote w:type="continuationSeparator" w:id="0">
    <w:p w14:paraId="75EAE08A" w14:textId="77777777" w:rsidR="00FE0A89" w:rsidRDefault="00FE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A36D" w14:textId="77777777" w:rsidR="00C81F36" w:rsidRDefault="00C81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F7639" w14:textId="77777777" w:rsidR="00EF01A9" w:rsidRDefault="00EF01A9" w:rsidP="00704B42">
    <w:pPr>
      <w:pStyle w:val="Header"/>
      <w:jc w:val="right"/>
      <w:rPr>
        <w:rFonts w:ascii="Humanst521 Lt BT" w:hAnsi="Humanst521 Lt BT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30A68" w14:textId="77777777" w:rsidR="00C81F36" w:rsidRDefault="00C81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167CD"/>
    <w:multiLevelType w:val="hybridMultilevel"/>
    <w:tmpl w:val="A83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A7C"/>
    <w:multiLevelType w:val="hybridMultilevel"/>
    <w:tmpl w:val="DB2A57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B51FF"/>
    <w:multiLevelType w:val="hybridMultilevel"/>
    <w:tmpl w:val="3EFCD0E6"/>
    <w:lvl w:ilvl="0" w:tplc="6ED66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C0462"/>
    <w:multiLevelType w:val="hybridMultilevel"/>
    <w:tmpl w:val="B3F8E776"/>
    <w:lvl w:ilvl="0" w:tplc="DF208EE8">
      <w:start w:val="1"/>
      <w:numFmt w:val="bullet"/>
      <w:lvlText w:val="-"/>
      <w:lvlJc w:val="left"/>
      <w:pPr>
        <w:tabs>
          <w:tab w:val="num" w:pos="216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E249B"/>
    <w:multiLevelType w:val="hybridMultilevel"/>
    <w:tmpl w:val="2DBA8B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B78F9"/>
    <w:multiLevelType w:val="hybridMultilevel"/>
    <w:tmpl w:val="3EFCD0E6"/>
    <w:lvl w:ilvl="0" w:tplc="6ED66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90BA7"/>
    <w:multiLevelType w:val="hybridMultilevel"/>
    <w:tmpl w:val="77D4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1DDD"/>
    <w:multiLevelType w:val="hybridMultilevel"/>
    <w:tmpl w:val="AA6A33F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401"/>
    <w:rsid w:val="00001401"/>
    <w:rsid w:val="00012236"/>
    <w:rsid w:val="000219E9"/>
    <w:rsid w:val="00024BEB"/>
    <w:rsid w:val="000271C9"/>
    <w:rsid w:val="0003302C"/>
    <w:rsid w:val="000446DC"/>
    <w:rsid w:val="000468AF"/>
    <w:rsid w:val="00067F94"/>
    <w:rsid w:val="00073DD0"/>
    <w:rsid w:val="00076C6D"/>
    <w:rsid w:val="000803A7"/>
    <w:rsid w:val="000851D9"/>
    <w:rsid w:val="00086130"/>
    <w:rsid w:val="00086170"/>
    <w:rsid w:val="000A4696"/>
    <w:rsid w:val="000B4715"/>
    <w:rsid w:val="000C129E"/>
    <w:rsid w:val="000D1EFD"/>
    <w:rsid w:val="000D4948"/>
    <w:rsid w:val="000D75A9"/>
    <w:rsid w:val="000E47F9"/>
    <w:rsid w:val="000E7DA3"/>
    <w:rsid w:val="001024EF"/>
    <w:rsid w:val="001025FE"/>
    <w:rsid w:val="001110A2"/>
    <w:rsid w:val="00121353"/>
    <w:rsid w:val="00121B04"/>
    <w:rsid w:val="00127797"/>
    <w:rsid w:val="00127ACA"/>
    <w:rsid w:val="001452AC"/>
    <w:rsid w:val="00150C06"/>
    <w:rsid w:val="00161258"/>
    <w:rsid w:val="00165C7B"/>
    <w:rsid w:val="001804B7"/>
    <w:rsid w:val="001830AD"/>
    <w:rsid w:val="001934A4"/>
    <w:rsid w:val="001A4177"/>
    <w:rsid w:val="001A4DB5"/>
    <w:rsid w:val="001A7AAB"/>
    <w:rsid w:val="001B2003"/>
    <w:rsid w:val="001B3E6D"/>
    <w:rsid w:val="001B55FD"/>
    <w:rsid w:val="001D1718"/>
    <w:rsid w:val="001F1102"/>
    <w:rsid w:val="001F3927"/>
    <w:rsid w:val="001F3AE9"/>
    <w:rsid w:val="001F4F35"/>
    <w:rsid w:val="00200CEE"/>
    <w:rsid w:val="0021382F"/>
    <w:rsid w:val="00216FA9"/>
    <w:rsid w:val="002226E2"/>
    <w:rsid w:val="00234D8E"/>
    <w:rsid w:val="002366A4"/>
    <w:rsid w:val="00247A60"/>
    <w:rsid w:val="00252F49"/>
    <w:rsid w:val="00263BB0"/>
    <w:rsid w:val="00264FF6"/>
    <w:rsid w:val="00267F25"/>
    <w:rsid w:val="0027345C"/>
    <w:rsid w:val="0027638C"/>
    <w:rsid w:val="002812A1"/>
    <w:rsid w:val="00286C0E"/>
    <w:rsid w:val="002A773B"/>
    <w:rsid w:val="002B039C"/>
    <w:rsid w:val="002B13EF"/>
    <w:rsid w:val="002B318A"/>
    <w:rsid w:val="002C3F80"/>
    <w:rsid w:val="002C6982"/>
    <w:rsid w:val="002C7B1B"/>
    <w:rsid w:val="002E4A00"/>
    <w:rsid w:val="002F00F2"/>
    <w:rsid w:val="002F7B50"/>
    <w:rsid w:val="00306827"/>
    <w:rsid w:val="00311A3E"/>
    <w:rsid w:val="00323ED0"/>
    <w:rsid w:val="003474FF"/>
    <w:rsid w:val="00352F55"/>
    <w:rsid w:val="0036194F"/>
    <w:rsid w:val="00372501"/>
    <w:rsid w:val="0039170F"/>
    <w:rsid w:val="003A1454"/>
    <w:rsid w:val="003B297B"/>
    <w:rsid w:val="003B639F"/>
    <w:rsid w:val="003B7EFC"/>
    <w:rsid w:val="003E3C73"/>
    <w:rsid w:val="003E492A"/>
    <w:rsid w:val="003E4A91"/>
    <w:rsid w:val="003E5B97"/>
    <w:rsid w:val="003F4F39"/>
    <w:rsid w:val="00400B54"/>
    <w:rsid w:val="00402065"/>
    <w:rsid w:val="00411D4C"/>
    <w:rsid w:val="004140B0"/>
    <w:rsid w:val="004152FB"/>
    <w:rsid w:val="004163E7"/>
    <w:rsid w:val="00420946"/>
    <w:rsid w:val="00433243"/>
    <w:rsid w:val="00434E11"/>
    <w:rsid w:val="00445800"/>
    <w:rsid w:val="004546B5"/>
    <w:rsid w:val="00457726"/>
    <w:rsid w:val="00470382"/>
    <w:rsid w:val="00482F74"/>
    <w:rsid w:val="0048797E"/>
    <w:rsid w:val="004A6E74"/>
    <w:rsid w:val="004B4832"/>
    <w:rsid w:val="004C53DA"/>
    <w:rsid w:val="004D2235"/>
    <w:rsid w:val="004E1BAB"/>
    <w:rsid w:val="004E7B46"/>
    <w:rsid w:val="004F4A62"/>
    <w:rsid w:val="004F5540"/>
    <w:rsid w:val="00520421"/>
    <w:rsid w:val="00521717"/>
    <w:rsid w:val="00525C38"/>
    <w:rsid w:val="005312A1"/>
    <w:rsid w:val="00532A2B"/>
    <w:rsid w:val="0055100A"/>
    <w:rsid w:val="00553E36"/>
    <w:rsid w:val="00557041"/>
    <w:rsid w:val="005703BF"/>
    <w:rsid w:val="0057110B"/>
    <w:rsid w:val="00580A4F"/>
    <w:rsid w:val="005864DE"/>
    <w:rsid w:val="00586586"/>
    <w:rsid w:val="0058764C"/>
    <w:rsid w:val="005960C8"/>
    <w:rsid w:val="00597DF4"/>
    <w:rsid w:val="005A0AEE"/>
    <w:rsid w:val="005A23AD"/>
    <w:rsid w:val="005C2C69"/>
    <w:rsid w:val="005D2BF7"/>
    <w:rsid w:val="005D407E"/>
    <w:rsid w:val="005D6628"/>
    <w:rsid w:val="005E024D"/>
    <w:rsid w:val="005E0829"/>
    <w:rsid w:val="005F1B77"/>
    <w:rsid w:val="00621C83"/>
    <w:rsid w:val="00621FFA"/>
    <w:rsid w:val="00622043"/>
    <w:rsid w:val="0063155C"/>
    <w:rsid w:val="006368BB"/>
    <w:rsid w:val="006404EE"/>
    <w:rsid w:val="006409E5"/>
    <w:rsid w:val="00650CCA"/>
    <w:rsid w:val="0066226D"/>
    <w:rsid w:val="0066296D"/>
    <w:rsid w:val="00665579"/>
    <w:rsid w:val="00665867"/>
    <w:rsid w:val="006659B1"/>
    <w:rsid w:val="00671F9A"/>
    <w:rsid w:val="00673329"/>
    <w:rsid w:val="00690D2F"/>
    <w:rsid w:val="006A6CEB"/>
    <w:rsid w:val="006A7B44"/>
    <w:rsid w:val="006B3271"/>
    <w:rsid w:val="006B5985"/>
    <w:rsid w:val="006C1F27"/>
    <w:rsid w:val="006C2E60"/>
    <w:rsid w:val="006D180F"/>
    <w:rsid w:val="006D70FA"/>
    <w:rsid w:val="006E6E92"/>
    <w:rsid w:val="006E710B"/>
    <w:rsid w:val="006F02F9"/>
    <w:rsid w:val="006F3416"/>
    <w:rsid w:val="0070089B"/>
    <w:rsid w:val="00704B42"/>
    <w:rsid w:val="007062C2"/>
    <w:rsid w:val="00706A6E"/>
    <w:rsid w:val="00710027"/>
    <w:rsid w:val="00726894"/>
    <w:rsid w:val="007273D3"/>
    <w:rsid w:val="0073214D"/>
    <w:rsid w:val="00735DA3"/>
    <w:rsid w:val="00737291"/>
    <w:rsid w:val="00741EEB"/>
    <w:rsid w:val="007511F2"/>
    <w:rsid w:val="00757B9D"/>
    <w:rsid w:val="00765653"/>
    <w:rsid w:val="007706CE"/>
    <w:rsid w:val="0077189C"/>
    <w:rsid w:val="0078020E"/>
    <w:rsid w:val="00781430"/>
    <w:rsid w:val="00781785"/>
    <w:rsid w:val="00787013"/>
    <w:rsid w:val="0079695B"/>
    <w:rsid w:val="007A65C6"/>
    <w:rsid w:val="007B0039"/>
    <w:rsid w:val="007B0065"/>
    <w:rsid w:val="007B6027"/>
    <w:rsid w:val="007B7C3E"/>
    <w:rsid w:val="007D2CA0"/>
    <w:rsid w:val="007E21F6"/>
    <w:rsid w:val="007E75B6"/>
    <w:rsid w:val="007F4158"/>
    <w:rsid w:val="007F794D"/>
    <w:rsid w:val="008337DA"/>
    <w:rsid w:val="008731ED"/>
    <w:rsid w:val="00880975"/>
    <w:rsid w:val="008842D8"/>
    <w:rsid w:val="00886F95"/>
    <w:rsid w:val="008A1A4B"/>
    <w:rsid w:val="008A6EED"/>
    <w:rsid w:val="008C1683"/>
    <w:rsid w:val="008C5CED"/>
    <w:rsid w:val="008F048A"/>
    <w:rsid w:val="00907086"/>
    <w:rsid w:val="009078FD"/>
    <w:rsid w:val="0093017A"/>
    <w:rsid w:val="00956B2B"/>
    <w:rsid w:val="00971069"/>
    <w:rsid w:val="00983012"/>
    <w:rsid w:val="00992462"/>
    <w:rsid w:val="00996605"/>
    <w:rsid w:val="009A4A6A"/>
    <w:rsid w:val="009A5F84"/>
    <w:rsid w:val="009A7D29"/>
    <w:rsid w:val="009C032A"/>
    <w:rsid w:val="009C210F"/>
    <w:rsid w:val="009D39B4"/>
    <w:rsid w:val="009E6523"/>
    <w:rsid w:val="009F1707"/>
    <w:rsid w:val="009F59ED"/>
    <w:rsid w:val="00A03D6A"/>
    <w:rsid w:val="00A111E5"/>
    <w:rsid w:val="00A134A1"/>
    <w:rsid w:val="00A2406F"/>
    <w:rsid w:val="00A24973"/>
    <w:rsid w:val="00A3087E"/>
    <w:rsid w:val="00A4261B"/>
    <w:rsid w:val="00A43D5B"/>
    <w:rsid w:val="00A755C8"/>
    <w:rsid w:val="00A81EFD"/>
    <w:rsid w:val="00A849FE"/>
    <w:rsid w:val="00A944DF"/>
    <w:rsid w:val="00A972C2"/>
    <w:rsid w:val="00AA7B50"/>
    <w:rsid w:val="00AB12E6"/>
    <w:rsid w:val="00AC2CC5"/>
    <w:rsid w:val="00AC5F2C"/>
    <w:rsid w:val="00AD2789"/>
    <w:rsid w:val="00AD4D9E"/>
    <w:rsid w:val="00AE3A93"/>
    <w:rsid w:val="00AE7788"/>
    <w:rsid w:val="00B15F68"/>
    <w:rsid w:val="00B226D6"/>
    <w:rsid w:val="00B248C5"/>
    <w:rsid w:val="00B24BF2"/>
    <w:rsid w:val="00B25C1C"/>
    <w:rsid w:val="00B350CB"/>
    <w:rsid w:val="00B46A55"/>
    <w:rsid w:val="00B47DDE"/>
    <w:rsid w:val="00B47E9A"/>
    <w:rsid w:val="00B54528"/>
    <w:rsid w:val="00B5689F"/>
    <w:rsid w:val="00B60889"/>
    <w:rsid w:val="00B60BE3"/>
    <w:rsid w:val="00B73E04"/>
    <w:rsid w:val="00B831B6"/>
    <w:rsid w:val="00B83D1D"/>
    <w:rsid w:val="00B96D09"/>
    <w:rsid w:val="00BA7826"/>
    <w:rsid w:val="00BD28A3"/>
    <w:rsid w:val="00BD791E"/>
    <w:rsid w:val="00BE27BE"/>
    <w:rsid w:val="00BE5602"/>
    <w:rsid w:val="00BE6B27"/>
    <w:rsid w:val="00C008F9"/>
    <w:rsid w:val="00C06147"/>
    <w:rsid w:val="00C1007A"/>
    <w:rsid w:val="00C1319C"/>
    <w:rsid w:val="00C153EA"/>
    <w:rsid w:val="00C15528"/>
    <w:rsid w:val="00C26818"/>
    <w:rsid w:val="00C53CA5"/>
    <w:rsid w:val="00C67EBC"/>
    <w:rsid w:val="00C73E07"/>
    <w:rsid w:val="00C81F36"/>
    <w:rsid w:val="00C85324"/>
    <w:rsid w:val="00CB0B6E"/>
    <w:rsid w:val="00CD0084"/>
    <w:rsid w:val="00CD19AE"/>
    <w:rsid w:val="00CE021A"/>
    <w:rsid w:val="00CF65AF"/>
    <w:rsid w:val="00D044B4"/>
    <w:rsid w:val="00D046F3"/>
    <w:rsid w:val="00D112B0"/>
    <w:rsid w:val="00D11332"/>
    <w:rsid w:val="00D16B8A"/>
    <w:rsid w:val="00D27999"/>
    <w:rsid w:val="00D34186"/>
    <w:rsid w:val="00D35856"/>
    <w:rsid w:val="00D3706B"/>
    <w:rsid w:val="00D408A8"/>
    <w:rsid w:val="00D51933"/>
    <w:rsid w:val="00D563A0"/>
    <w:rsid w:val="00D60D6C"/>
    <w:rsid w:val="00D76C81"/>
    <w:rsid w:val="00D97CAC"/>
    <w:rsid w:val="00DA1FB4"/>
    <w:rsid w:val="00DA2647"/>
    <w:rsid w:val="00DA436F"/>
    <w:rsid w:val="00DA60B6"/>
    <w:rsid w:val="00DA689B"/>
    <w:rsid w:val="00DC73D2"/>
    <w:rsid w:val="00E05E7F"/>
    <w:rsid w:val="00E17DFE"/>
    <w:rsid w:val="00E238CE"/>
    <w:rsid w:val="00E262C6"/>
    <w:rsid w:val="00E26903"/>
    <w:rsid w:val="00E37900"/>
    <w:rsid w:val="00E420E4"/>
    <w:rsid w:val="00E57EEA"/>
    <w:rsid w:val="00E640BD"/>
    <w:rsid w:val="00E66895"/>
    <w:rsid w:val="00E70B03"/>
    <w:rsid w:val="00E82FD6"/>
    <w:rsid w:val="00E8456C"/>
    <w:rsid w:val="00E864D3"/>
    <w:rsid w:val="00E90171"/>
    <w:rsid w:val="00EA67FA"/>
    <w:rsid w:val="00EB5C21"/>
    <w:rsid w:val="00EC11CA"/>
    <w:rsid w:val="00EC5837"/>
    <w:rsid w:val="00EC7C54"/>
    <w:rsid w:val="00ED7557"/>
    <w:rsid w:val="00EF01A9"/>
    <w:rsid w:val="00F253D8"/>
    <w:rsid w:val="00F353EB"/>
    <w:rsid w:val="00F4154B"/>
    <w:rsid w:val="00F42BC9"/>
    <w:rsid w:val="00F46FAF"/>
    <w:rsid w:val="00F47CF3"/>
    <w:rsid w:val="00F53483"/>
    <w:rsid w:val="00F5611A"/>
    <w:rsid w:val="00F6430F"/>
    <w:rsid w:val="00F751F5"/>
    <w:rsid w:val="00F84943"/>
    <w:rsid w:val="00F91D36"/>
    <w:rsid w:val="00F9643C"/>
    <w:rsid w:val="00FA1BAC"/>
    <w:rsid w:val="00FA2ECC"/>
    <w:rsid w:val="00FA382F"/>
    <w:rsid w:val="00FC0152"/>
    <w:rsid w:val="00FC08CA"/>
    <w:rsid w:val="00FC42EA"/>
    <w:rsid w:val="00FD4ABB"/>
    <w:rsid w:val="00FD57B1"/>
    <w:rsid w:val="00FE0A89"/>
    <w:rsid w:val="00FE6CB0"/>
    <w:rsid w:val="00FF0C25"/>
    <w:rsid w:val="00FF3FED"/>
    <w:rsid w:val="00FF504A"/>
    <w:rsid w:val="06D4FFE4"/>
    <w:rsid w:val="0A4D7323"/>
    <w:rsid w:val="0CB627D8"/>
    <w:rsid w:val="14865B27"/>
    <w:rsid w:val="1527F6E0"/>
    <w:rsid w:val="19366419"/>
    <w:rsid w:val="19409448"/>
    <w:rsid w:val="1DEABB1E"/>
    <w:rsid w:val="202E6A1E"/>
    <w:rsid w:val="216B014F"/>
    <w:rsid w:val="25CC588F"/>
    <w:rsid w:val="26A56CC3"/>
    <w:rsid w:val="2AF041B7"/>
    <w:rsid w:val="2E4EDD94"/>
    <w:rsid w:val="3440ECCF"/>
    <w:rsid w:val="370D00F9"/>
    <w:rsid w:val="467E3684"/>
    <w:rsid w:val="47C77452"/>
    <w:rsid w:val="483117C0"/>
    <w:rsid w:val="4A8FFEC3"/>
    <w:rsid w:val="50ADFA19"/>
    <w:rsid w:val="527EDF80"/>
    <w:rsid w:val="5850DF26"/>
    <w:rsid w:val="59411702"/>
    <w:rsid w:val="59549577"/>
    <w:rsid w:val="5BA6208D"/>
    <w:rsid w:val="6071471F"/>
    <w:rsid w:val="68F46D79"/>
    <w:rsid w:val="77A3F7D3"/>
    <w:rsid w:val="799AE290"/>
    <w:rsid w:val="7BB310EE"/>
    <w:rsid w:val="7D0AF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A6048"/>
  <w15:chartTrackingRefBased/>
  <w15:docId w15:val="{E757D373-D8E1-4EDE-A856-4F94269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Mangal"/>
      <w:kern w:val="24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D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1A3E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96D"/>
    <w:pPr>
      <w:ind w:left="720"/>
      <w:contextualSpacing/>
    </w:pPr>
    <w:rPr>
      <w:rFonts w:ascii="Calibri" w:eastAsia="Calibri" w:hAnsi="Calibri" w:cs="Times New Roman"/>
      <w:kern w:val="0"/>
      <w:lang w:val="en-US" w:bidi="en-US"/>
    </w:rPr>
  </w:style>
  <w:style w:type="character" w:customStyle="1" w:styleId="FooterChar">
    <w:name w:val="Footer Char"/>
    <w:link w:val="Footer"/>
    <w:uiPriority w:val="99"/>
    <w:rsid w:val="00F47CF3"/>
    <w:rPr>
      <w:rFonts w:ascii="Arial" w:hAnsi="Arial" w:cs="Mangal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PCT_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Staff xmlns="756b12c6-fd0c-4f15-aab4-c48646489c49" xsi:nil="true"/>
    <Category xmlns="756b12c6-fd0c-4f15-aab4-c48646489c49" xsi:nil="true"/>
    <_Flow_SignoffStatus xmlns="756b12c6-fd0c-4f15-aab4-c48646489c49" xsi:nil="true"/>
    <CategoryDescription xmlns="http://schemas.microsoft.com/sharepoint.v3" xsi:nil="true"/>
    <Target_x0020_Group xmlns="756b12c6-fd0c-4f15-aab4-c48646489c49">
      <UserInfo>
        <DisplayName/>
        <AccountId xsi:nil="true"/>
        <AccountType/>
      </UserInfo>
    </Target_x0020_Group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F3710BBBF164788F290B9F51F1934" ma:contentTypeVersion="23" ma:contentTypeDescription="Create a new document." ma:contentTypeScope="" ma:versionID="385c2aa4a432eadca33b6507def60d6e">
  <xsd:schema xmlns:xsd="http://www.w3.org/2001/XMLSchema" xmlns:xs="http://www.w3.org/2001/XMLSchema" xmlns:p="http://schemas.microsoft.com/office/2006/metadata/properties" xmlns:ns2="http://schemas.microsoft.com/sharepoint.v3" xmlns:ns3="756b12c6-fd0c-4f15-aab4-c48646489c49" xmlns:ns4="97b9275c-d820-43b6-b02b-98521d9711b8" targetNamespace="http://schemas.microsoft.com/office/2006/metadata/properties" ma:root="true" ma:fieldsID="31ffee7064918ef1909bd1b99cab0c3e" ns2:_="" ns3:_="" ns4:_="">
    <xsd:import namespace="http://schemas.microsoft.com/sharepoint.v3"/>
    <xsd:import namespace="756b12c6-fd0c-4f15-aab4-c48646489c49"/>
    <xsd:import namespace="97b9275c-d820-43b6-b02b-98521d9711b8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Target_x0020_Staff" minOccurs="0"/>
                <xsd:element ref="ns3:Categor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_Flow_SignoffStatus" minOccurs="0"/>
                <xsd:element ref="ns3:Target_x0020_Group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12c6-fd0c-4f15-aab4-c48646489c49" elementFormDefault="qualified">
    <xsd:import namespace="http://schemas.microsoft.com/office/2006/documentManagement/types"/>
    <xsd:import namespace="http://schemas.microsoft.com/office/infopath/2007/PartnerControls"/>
    <xsd:element name="Target_x0020_Staff" ma:index="9" nillable="true" ma:displayName="Target Staff" ma:default="All Staff" ma:format="Dropdown" ma:indexed="true" ma:internalName="Target_x0020_Staff" ma:readOnly="false">
      <xsd:simpleType>
        <xsd:union memberTypes="dms:Text">
          <xsd:simpleType>
            <xsd:restriction base="dms:Choice">
              <xsd:enumeration value="SPA"/>
              <xsd:enumeration value="All Staff"/>
            </xsd:restriction>
          </xsd:simpleType>
        </xsd:union>
      </xsd:simpleType>
    </xsd:element>
    <xsd:element name="Category" ma:index="10" nillable="true" ma:displayName="Category" ma:indexed="true" ma:internalName="Category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Target_x0020_Group" ma:index="24" nillable="true" ma:displayName="Target Group" ma:list="UserInfo" ma:SharePointGroup="0" ma:internalName="Target_x0020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9275c-d820-43b6-b02b-98521d9711b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06917-D154-4A02-92C6-E1D97C3063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456003-F770-4A3E-9A2D-40005660D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45BC3-F772-465E-B6A8-6F7706221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EF551-18E1-4588-AB30-C7EA02C8044F}">
  <ds:schemaRefs>
    <ds:schemaRef ds:uri="http://schemas.microsoft.com/office/2006/metadata/properties"/>
    <ds:schemaRef ds:uri="http://schemas.microsoft.com/office/infopath/2007/PartnerControls"/>
    <ds:schemaRef ds:uri="756b12c6-fd0c-4f15-aab4-c48646489c49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052D631B-A4DC-4B13-A309-76B71AFC6059}"/>
</file>

<file path=docProps/app.xml><?xml version="1.0" encoding="utf-8"?>
<Properties xmlns="http://schemas.openxmlformats.org/officeDocument/2006/extended-properties" xmlns:vt="http://schemas.openxmlformats.org/officeDocument/2006/docPropsVTypes">
  <Template>BPCT_DOC</Template>
  <TotalTime>3</TotalTime>
  <Pages>3</Pages>
  <Words>445</Words>
  <Characters>2539</Characters>
  <Application>Microsoft Office Word</Application>
  <DocSecurity>0</DocSecurity>
  <Lines>21</Lines>
  <Paragraphs>5</Paragraphs>
  <ScaleCrop>false</ScaleCrop>
  <Company>BARNSLEY HEALTH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COMMITTEE</dc:title>
  <dc:subject/>
  <dc:creator>angela sanderson</dc:creator>
  <cp:keywords/>
  <cp:lastModifiedBy>Baxter , Amy (PUBLIC HEALTH SENIOR PRACTITIONER)</cp:lastModifiedBy>
  <cp:revision>9</cp:revision>
  <cp:lastPrinted>2014-12-17T10:16:00Z</cp:lastPrinted>
  <dcterms:created xsi:type="dcterms:W3CDTF">2020-07-07T15:18:00Z</dcterms:created>
  <dcterms:modified xsi:type="dcterms:W3CDTF">2021-10-27T15:00:00Z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Baxter , Amy</vt:lpwstr>
  </property>
  <property fmtid="{D5CDD505-2E9C-101B-9397-08002B2CF9AE}" pid="3" name="display_urn:schemas-microsoft-com:office:office#Author">
    <vt:lpwstr>Baxter , Amy</vt:lpwstr>
  </property>
  <property fmtid="{D5CDD505-2E9C-101B-9397-08002B2CF9AE}" pid="4" name="URL">
    <vt:lpwstr/>
  </property>
  <property fmtid="{D5CDD505-2E9C-101B-9397-08002B2CF9AE}" pid="5" name="ContentTypeId">
    <vt:lpwstr>0x01010018FF3710BBBF164788F290B9F51F1934</vt:lpwstr>
  </property>
</Properties>
</file>